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2C525" w14:textId="77777777" w:rsidR="003728C1" w:rsidRDefault="003728C1" w:rsidP="00F83092">
      <w:pPr>
        <w:spacing w:after="0" w:line="240" w:lineRule="auto"/>
        <w:rPr>
          <w:rFonts w:ascii="Arial" w:hAnsi="Arial" w:cs="Arial"/>
          <w:b/>
          <w:sz w:val="24"/>
        </w:rPr>
      </w:pPr>
    </w:p>
    <w:p w14:paraId="14D20738" w14:textId="77777777" w:rsidR="00014E44" w:rsidRDefault="00014E44" w:rsidP="00F83092">
      <w:pPr>
        <w:spacing w:after="0" w:line="240" w:lineRule="auto"/>
        <w:rPr>
          <w:rFonts w:ascii="Arial" w:hAnsi="Arial" w:cs="Arial"/>
          <w:b/>
        </w:rPr>
      </w:pPr>
      <w:r>
        <w:rPr>
          <w:noProof/>
          <w:lang w:eastAsia="en-GB"/>
        </w:rPr>
        <w:drawing>
          <wp:inline distT="0" distB="0" distL="0" distR="0" wp14:anchorId="34726F31" wp14:editId="25206F70">
            <wp:extent cx="2704931" cy="92011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hrane_effective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3780" cy="923125"/>
                    </a:xfrm>
                    <a:prstGeom prst="rect">
                      <a:avLst/>
                    </a:prstGeom>
                  </pic:spPr>
                </pic:pic>
              </a:graphicData>
            </a:graphic>
          </wp:inline>
        </w:drawing>
      </w:r>
    </w:p>
    <w:p w14:paraId="586B9C99" w14:textId="77777777" w:rsidR="00766194" w:rsidRDefault="00766194" w:rsidP="00F83092">
      <w:pPr>
        <w:spacing w:after="0" w:line="240" w:lineRule="auto"/>
        <w:rPr>
          <w:rFonts w:ascii="Arial" w:hAnsi="Arial" w:cs="Arial"/>
          <w:b/>
        </w:rPr>
      </w:pPr>
    </w:p>
    <w:p w14:paraId="33638EB2" w14:textId="77777777" w:rsidR="00766194" w:rsidRPr="00187E2D" w:rsidRDefault="00766194" w:rsidP="00766194">
      <w:pPr>
        <w:spacing w:after="0" w:line="240" w:lineRule="auto"/>
        <w:rPr>
          <w:rFonts w:cstheme="minorHAnsi"/>
          <w:b/>
        </w:rPr>
      </w:pPr>
      <w:r w:rsidRPr="00187E2D">
        <w:rPr>
          <w:rFonts w:cstheme="minorHAnsi"/>
          <w:b/>
        </w:rPr>
        <w:t>Title of review:</w:t>
      </w:r>
    </w:p>
    <w:p w14:paraId="0D6618D6" w14:textId="77777777" w:rsidR="005A533E" w:rsidRPr="00187E2D" w:rsidRDefault="005A533E" w:rsidP="00766194">
      <w:pPr>
        <w:spacing w:after="0" w:line="240" w:lineRule="auto"/>
        <w:rPr>
          <w:rFonts w:cstheme="minorHAnsi"/>
        </w:rPr>
      </w:pPr>
      <w:r w:rsidRPr="00187E2D">
        <w:rPr>
          <w:rFonts w:cstheme="minorHAnsi"/>
          <w:b/>
        </w:rPr>
        <w:t>Contact Author:</w:t>
      </w:r>
    </w:p>
    <w:p w14:paraId="20D378E0" w14:textId="77777777" w:rsidR="00766194" w:rsidRPr="00187E2D" w:rsidRDefault="00766194" w:rsidP="00766194">
      <w:pPr>
        <w:spacing w:after="0" w:line="240" w:lineRule="auto"/>
        <w:rPr>
          <w:rFonts w:cstheme="minorHAnsi"/>
          <w:b/>
        </w:rPr>
      </w:pPr>
      <w:r w:rsidRPr="00187E2D">
        <w:rPr>
          <w:rFonts w:cstheme="minorHAnsi"/>
          <w:b/>
        </w:rPr>
        <w:t>Date:</w:t>
      </w:r>
    </w:p>
    <w:p w14:paraId="6BD0E684" w14:textId="77777777" w:rsidR="00014E44" w:rsidRPr="00187E2D" w:rsidRDefault="00014E44" w:rsidP="00F83092">
      <w:pPr>
        <w:spacing w:after="0" w:line="240" w:lineRule="auto"/>
        <w:rPr>
          <w:rFonts w:cstheme="minorHAnsi"/>
          <w:b/>
        </w:rPr>
      </w:pPr>
    </w:p>
    <w:p w14:paraId="4828382F" w14:textId="77777777" w:rsidR="002B5546" w:rsidRPr="00187E2D" w:rsidRDefault="005A533E" w:rsidP="00014E44">
      <w:pPr>
        <w:spacing w:after="0" w:line="240" w:lineRule="auto"/>
        <w:jc w:val="center"/>
        <w:rPr>
          <w:rFonts w:cstheme="minorHAnsi"/>
          <w:b/>
          <w:sz w:val="24"/>
          <w:szCs w:val="24"/>
        </w:rPr>
      </w:pPr>
      <w:r w:rsidRPr="00187E2D">
        <w:rPr>
          <w:rFonts w:cstheme="minorHAnsi"/>
          <w:b/>
          <w:sz w:val="24"/>
          <w:szCs w:val="24"/>
        </w:rPr>
        <w:t>A</w:t>
      </w:r>
      <w:r w:rsidR="00B4355B" w:rsidRPr="00187E2D">
        <w:rPr>
          <w:rFonts w:cstheme="minorHAnsi"/>
          <w:b/>
          <w:sz w:val="24"/>
          <w:szCs w:val="24"/>
        </w:rPr>
        <w:t>uthor</w:t>
      </w:r>
      <w:r w:rsidRPr="00187E2D">
        <w:rPr>
          <w:rFonts w:cstheme="minorHAnsi"/>
          <w:b/>
          <w:sz w:val="24"/>
          <w:szCs w:val="24"/>
        </w:rPr>
        <w:t xml:space="preserve"> Pre-submission Checklist for Reviews</w:t>
      </w:r>
      <w:r w:rsidR="002C7215" w:rsidRPr="00187E2D">
        <w:rPr>
          <w:rFonts w:cstheme="minorHAnsi"/>
          <w:b/>
          <w:sz w:val="24"/>
          <w:szCs w:val="24"/>
        </w:rPr>
        <w:t xml:space="preserve"> and Updates</w:t>
      </w:r>
    </w:p>
    <w:p w14:paraId="4A004202" w14:textId="77777777" w:rsidR="00AB158E" w:rsidRPr="00187E2D" w:rsidRDefault="00AB158E" w:rsidP="00014E44">
      <w:pPr>
        <w:spacing w:after="0" w:line="240" w:lineRule="auto"/>
        <w:jc w:val="center"/>
        <w:rPr>
          <w:rFonts w:cstheme="minorHAnsi"/>
          <w:b/>
          <w:sz w:val="24"/>
          <w:szCs w:val="24"/>
        </w:rPr>
      </w:pPr>
    </w:p>
    <w:p w14:paraId="06F125E4" w14:textId="77777777" w:rsidR="00014E44" w:rsidRPr="00187E2D" w:rsidRDefault="00014E44" w:rsidP="00014E44">
      <w:pPr>
        <w:spacing w:after="0" w:line="240" w:lineRule="auto"/>
        <w:jc w:val="center"/>
        <w:rPr>
          <w:rFonts w:cstheme="minorHAnsi"/>
          <w:b/>
        </w:rPr>
      </w:pPr>
    </w:p>
    <w:p w14:paraId="6C47432A" w14:textId="77777777" w:rsidR="0051019B" w:rsidRPr="00187E2D" w:rsidRDefault="0051019B" w:rsidP="0051019B">
      <w:pPr>
        <w:spacing w:after="0" w:line="240" w:lineRule="auto"/>
        <w:rPr>
          <w:rFonts w:cstheme="minorHAnsi"/>
          <w:b/>
          <w:i/>
        </w:rPr>
      </w:pPr>
      <w:r w:rsidRPr="00187E2D">
        <w:rPr>
          <w:rFonts w:cstheme="minorHAnsi"/>
          <w:i/>
        </w:rPr>
        <w:t xml:space="preserve">This checklist is for review authors and </w:t>
      </w:r>
      <w:r w:rsidRPr="00187E2D">
        <w:rPr>
          <w:rFonts w:cstheme="minorHAnsi"/>
          <w:i/>
          <w:u w:val="single"/>
        </w:rPr>
        <w:t>must be</w:t>
      </w:r>
      <w:r w:rsidR="00EB119C" w:rsidRPr="00187E2D">
        <w:rPr>
          <w:rFonts w:cstheme="minorHAnsi"/>
          <w:i/>
          <w:u w:val="single"/>
        </w:rPr>
        <w:t xml:space="preserve"> completed</w:t>
      </w:r>
      <w:r w:rsidR="00EB119C" w:rsidRPr="00187E2D">
        <w:rPr>
          <w:rFonts w:cstheme="minorHAnsi"/>
          <w:i/>
        </w:rPr>
        <w:t xml:space="preserve"> and sent to your Managing Editor when submitting</w:t>
      </w:r>
      <w:r w:rsidRPr="00187E2D">
        <w:rPr>
          <w:rFonts w:cstheme="minorHAnsi"/>
          <w:i/>
        </w:rPr>
        <w:t xml:space="preserve"> </w:t>
      </w:r>
      <w:r w:rsidR="00EB119C" w:rsidRPr="00187E2D">
        <w:rPr>
          <w:rFonts w:cstheme="minorHAnsi"/>
          <w:i/>
        </w:rPr>
        <w:t>a</w:t>
      </w:r>
      <w:r w:rsidRPr="00187E2D">
        <w:rPr>
          <w:rFonts w:cstheme="minorHAnsi"/>
          <w:i/>
        </w:rPr>
        <w:t xml:space="preserve"> </w:t>
      </w:r>
      <w:r w:rsidRPr="00187E2D">
        <w:rPr>
          <w:rFonts w:cstheme="minorHAnsi"/>
          <w:i/>
          <w:u w:val="single"/>
        </w:rPr>
        <w:t>first</w:t>
      </w:r>
      <w:r w:rsidRPr="00187E2D">
        <w:rPr>
          <w:rFonts w:cstheme="minorHAnsi"/>
          <w:i/>
        </w:rPr>
        <w:t xml:space="preserve"> draft </w:t>
      </w:r>
      <w:r w:rsidR="00EB119C" w:rsidRPr="00187E2D">
        <w:rPr>
          <w:rFonts w:cstheme="minorHAnsi"/>
          <w:i/>
        </w:rPr>
        <w:t xml:space="preserve">of your review (or update) </w:t>
      </w:r>
      <w:r w:rsidRPr="00187E2D">
        <w:rPr>
          <w:rFonts w:cstheme="minorHAnsi"/>
          <w:i/>
        </w:rPr>
        <w:t xml:space="preserve">for editorial </w:t>
      </w:r>
      <w:r w:rsidR="00EB119C" w:rsidRPr="00187E2D">
        <w:rPr>
          <w:rFonts w:cstheme="minorHAnsi"/>
          <w:i/>
        </w:rPr>
        <w:t>consideration</w:t>
      </w:r>
      <w:r w:rsidRPr="00187E2D">
        <w:rPr>
          <w:rFonts w:cstheme="minorHAnsi"/>
          <w:i/>
        </w:rPr>
        <w:t>.</w:t>
      </w:r>
      <w:r w:rsidR="00EB119C" w:rsidRPr="00187E2D">
        <w:rPr>
          <w:rFonts w:cstheme="minorHAnsi"/>
          <w:b/>
          <w:i/>
        </w:rPr>
        <w:t xml:space="preserve"> Please note: your review will not be considered for editorial review if this checklist is not received by the editorial base!</w:t>
      </w:r>
    </w:p>
    <w:p w14:paraId="04E889F6" w14:textId="77777777" w:rsidR="00EB119C" w:rsidRPr="00187E2D" w:rsidRDefault="00EB119C" w:rsidP="0051019B">
      <w:pPr>
        <w:spacing w:after="0" w:line="240" w:lineRule="auto"/>
        <w:rPr>
          <w:rFonts w:cstheme="minorHAnsi"/>
          <w:b/>
          <w:i/>
        </w:rPr>
      </w:pPr>
    </w:p>
    <w:p w14:paraId="680164D4" w14:textId="2A3BAEF8" w:rsidR="00EB119C" w:rsidRPr="00187E2D" w:rsidRDefault="00EB119C" w:rsidP="00EB119C">
      <w:pPr>
        <w:spacing w:after="0" w:line="240" w:lineRule="auto"/>
        <w:rPr>
          <w:rFonts w:cstheme="minorHAnsi"/>
          <w:i/>
        </w:rPr>
      </w:pPr>
      <w:r w:rsidRPr="00187E2D">
        <w:rPr>
          <w:rFonts w:cstheme="minorHAnsi"/>
          <w:i/>
        </w:rPr>
        <w:t xml:space="preserve">This checklist is designed to help </w:t>
      </w:r>
      <w:r w:rsidR="00CC0776" w:rsidRPr="00187E2D">
        <w:rPr>
          <w:rFonts w:cstheme="minorHAnsi"/>
          <w:i/>
        </w:rPr>
        <w:t xml:space="preserve">ensure </w:t>
      </w:r>
      <w:r w:rsidRPr="00187E2D">
        <w:rPr>
          <w:rFonts w:cstheme="minorHAnsi"/>
          <w:i/>
        </w:rPr>
        <w:t xml:space="preserve">that you have </w:t>
      </w:r>
      <w:r w:rsidR="00CC0776" w:rsidRPr="00187E2D">
        <w:rPr>
          <w:rFonts w:cstheme="minorHAnsi"/>
          <w:i/>
        </w:rPr>
        <w:t xml:space="preserve">produced a draft of sufficient quality, and have </w:t>
      </w:r>
      <w:r w:rsidRPr="00187E2D">
        <w:rPr>
          <w:rFonts w:cstheme="minorHAnsi"/>
          <w:i/>
        </w:rPr>
        <w:t>incorporat</w:t>
      </w:r>
      <w:r w:rsidR="00CC0776" w:rsidRPr="00187E2D">
        <w:rPr>
          <w:rFonts w:cstheme="minorHAnsi"/>
          <w:i/>
        </w:rPr>
        <w:t>ed</w:t>
      </w:r>
      <w:r w:rsidRPr="00187E2D">
        <w:rPr>
          <w:rFonts w:cstheme="minorHAnsi"/>
          <w:i/>
        </w:rPr>
        <w:t xml:space="preserve"> major </w:t>
      </w:r>
      <w:r w:rsidR="00CC0776" w:rsidRPr="00187E2D">
        <w:rPr>
          <w:rFonts w:cstheme="minorHAnsi"/>
          <w:i/>
        </w:rPr>
        <w:t xml:space="preserve">conduct and reporting </w:t>
      </w:r>
      <w:r w:rsidRPr="00187E2D">
        <w:rPr>
          <w:rFonts w:cstheme="minorHAnsi"/>
          <w:i/>
        </w:rPr>
        <w:t xml:space="preserve">requirements per Cochrane and EPOC. This is not an exhaustive list and authors are </w:t>
      </w:r>
      <w:r w:rsidR="00CC0776" w:rsidRPr="00187E2D">
        <w:rPr>
          <w:rFonts w:cstheme="minorHAnsi"/>
          <w:i/>
        </w:rPr>
        <w:t xml:space="preserve">strongly </w:t>
      </w:r>
      <w:r w:rsidRPr="00187E2D">
        <w:rPr>
          <w:rFonts w:cstheme="minorHAnsi"/>
          <w:i/>
        </w:rPr>
        <w:t xml:space="preserve">encouraged to </w:t>
      </w:r>
      <w:r w:rsidR="00BD284F" w:rsidRPr="00187E2D">
        <w:rPr>
          <w:rFonts w:cstheme="minorHAnsi"/>
          <w:i/>
        </w:rPr>
        <w:t xml:space="preserve">consult the following for additional information and guidance: </w:t>
      </w:r>
      <w:hyperlink r:id="rId9" w:history="1">
        <w:r w:rsidR="00BD284F" w:rsidRPr="00187E2D">
          <w:rPr>
            <w:rStyle w:val="Hyperlink"/>
            <w:rFonts w:cstheme="minorHAnsi"/>
            <w:i/>
          </w:rPr>
          <w:t>EPOC-specific resources for review authors</w:t>
        </w:r>
      </w:hyperlink>
      <w:r w:rsidR="00BD284F" w:rsidRPr="00187E2D">
        <w:rPr>
          <w:rFonts w:cstheme="minorHAnsi"/>
          <w:i/>
          <w:color w:val="000000"/>
        </w:rPr>
        <w:t xml:space="preserve"> </w:t>
      </w:r>
      <w:r w:rsidR="00BD284F" w:rsidRPr="00187E2D">
        <w:rPr>
          <w:rStyle w:val="Hyperlink"/>
          <w:rFonts w:cstheme="minorHAnsi"/>
          <w:color w:val="auto"/>
          <w:u w:val="none"/>
        </w:rPr>
        <w:t>and the</w:t>
      </w:r>
      <w:r w:rsidR="00CC1BEC">
        <w:rPr>
          <w:rStyle w:val="Hyperlink"/>
          <w:rFonts w:cstheme="minorHAnsi"/>
          <w:color w:val="auto"/>
          <w:u w:val="none"/>
        </w:rPr>
        <w:t xml:space="preserve"> </w:t>
      </w:r>
      <w:hyperlink r:id="rId10" w:history="1">
        <w:r w:rsidR="00DC2200">
          <w:rPr>
            <w:rStyle w:val="Hyperlink"/>
            <w:rFonts w:cstheme="minorHAnsi"/>
            <w:i/>
          </w:rPr>
          <w:t>Methodological Expectations for Cochrane Intervention Reviews (MECIR)</w:t>
        </w:r>
      </w:hyperlink>
      <w:r w:rsidR="00BD284F" w:rsidRPr="00187E2D">
        <w:rPr>
          <w:rStyle w:val="Hyperlink"/>
          <w:rFonts w:cstheme="minorHAnsi"/>
          <w:i/>
        </w:rPr>
        <w:t>.</w:t>
      </w:r>
      <w:r w:rsidR="00DC2200">
        <w:rPr>
          <w:rStyle w:val="Hyperlink"/>
          <w:rFonts w:cstheme="minorHAnsi"/>
          <w:i/>
        </w:rPr>
        <w:t xml:space="preserve"> </w:t>
      </w:r>
      <w:r w:rsidR="00BD284F" w:rsidRPr="00187E2D">
        <w:rPr>
          <w:rFonts w:cstheme="minorHAnsi"/>
          <w:i/>
        </w:rPr>
        <w:t>The MECIR guidance has been incorporated within the Rev</w:t>
      </w:r>
      <w:r w:rsidR="00014E0C" w:rsidRPr="00187E2D">
        <w:rPr>
          <w:rFonts w:cstheme="minorHAnsi"/>
          <w:i/>
        </w:rPr>
        <w:t>Man software for easy reference.</w:t>
      </w:r>
    </w:p>
    <w:p w14:paraId="1885F747" w14:textId="77777777" w:rsidR="00EB119C" w:rsidRPr="00187E2D" w:rsidRDefault="00EB119C" w:rsidP="0051019B">
      <w:pPr>
        <w:spacing w:after="0" w:line="240" w:lineRule="auto"/>
        <w:rPr>
          <w:rFonts w:cstheme="minorHAnsi"/>
          <w:i/>
        </w:rPr>
      </w:pPr>
    </w:p>
    <w:p w14:paraId="666C2599" w14:textId="77777777" w:rsidR="00CB69A8" w:rsidRPr="00187E2D" w:rsidRDefault="00DB4172" w:rsidP="003728C1">
      <w:pPr>
        <w:spacing w:after="0" w:line="240" w:lineRule="auto"/>
        <w:rPr>
          <w:rFonts w:cstheme="minorHAnsi"/>
          <w:i/>
        </w:rPr>
      </w:pPr>
      <w:r w:rsidRPr="00187E2D">
        <w:rPr>
          <w:rFonts w:cstheme="minorHAnsi"/>
          <w:b/>
          <w:i/>
        </w:rPr>
        <w:t xml:space="preserve">If any of </w:t>
      </w:r>
      <w:r w:rsidR="001B50B1" w:rsidRPr="00187E2D">
        <w:rPr>
          <w:rFonts w:cstheme="minorHAnsi"/>
          <w:b/>
          <w:i/>
        </w:rPr>
        <w:t xml:space="preserve">the items in </w:t>
      </w:r>
      <w:r w:rsidR="001B50B1" w:rsidRPr="00187E2D">
        <w:rPr>
          <w:rFonts w:cstheme="minorHAnsi"/>
          <w:b/>
          <w:i/>
          <w:u w:val="single"/>
        </w:rPr>
        <w:t>Part 1</w:t>
      </w:r>
      <w:r w:rsidR="00957C61" w:rsidRPr="00187E2D">
        <w:rPr>
          <w:rFonts w:cstheme="minorHAnsi"/>
          <w:b/>
          <w:i/>
        </w:rPr>
        <w:t xml:space="preserve"> </w:t>
      </w:r>
      <w:r w:rsidRPr="00187E2D">
        <w:rPr>
          <w:rFonts w:cstheme="minorHAnsi"/>
          <w:b/>
          <w:i/>
        </w:rPr>
        <w:t xml:space="preserve">are not </w:t>
      </w:r>
      <w:r w:rsidR="00FD20CF" w:rsidRPr="00187E2D">
        <w:rPr>
          <w:rFonts w:cstheme="minorHAnsi"/>
          <w:b/>
          <w:i/>
        </w:rPr>
        <w:t xml:space="preserve">adequately </w:t>
      </w:r>
      <w:r w:rsidRPr="00187E2D">
        <w:rPr>
          <w:rFonts w:cstheme="minorHAnsi"/>
          <w:b/>
          <w:i/>
        </w:rPr>
        <w:t>addressed, your review will be returned to you and you will be asked to a</w:t>
      </w:r>
      <w:r w:rsidR="00E5302F" w:rsidRPr="00187E2D">
        <w:rPr>
          <w:rFonts w:cstheme="minorHAnsi"/>
          <w:b/>
          <w:i/>
        </w:rPr>
        <w:t>ddress these before your review can progress</w:t>
      </w:r>
      <w:r w:rsidR="000F2E56" w:rsidRPr="00187E2D">
        <w:rPr>
          <w:rFonts w:cstheme="minorHAnsi"/>
          <w:b/>
          <w:i/>
        </w:rPr>
        <w:t xml:space="preserve"> in the editorial process</w:t>
      </w:r>
      <w:r w:rsidR="00E5302F" w:rsidRPr="00187E2D">
        <w:rPr>
          <w:rFonts w:cstheme="minorHAnsi"/>
          <w:b/>
          <w:i/>
        </w:rPr>
        <w:t>.</w:t>
      </w:r>
    </w:p>
    <w:p w14:paraId="5DEB515F" w14:textId="77777777" w:rsidR="001B50B1" w:rsidRDefault="001B50B1" w:rsidP="004B6867">
      <w:pPr>
        <w:tabs>
          <w:tab w:val="left" w:pos="5550"/>
        </w:tabs>
        <w:rPr>
          <w:rFonts w:ascii="Arial" w:hAnsi="Arial" w:cs="Arial"/>
          <w:b/>
        </w:rPr>
      </w:pPr>
      <w:r>
        <w:rPr>
          <w:rFonts w:ascii="Arial" w:hAnsi="Arial" w:cs="Arial"/>
          <w:b/>
        </w:rPr>
        <w:br w:type="page"/>
      </w:r>
      <w:r w:rsidR="004B6867">
        <w:rPr>
          <w:rFonts w:ascii="Arial" w:hAnsi="Arial" w:cs="Arial"/>
          <w:b/>
        </w:rPr>
        <w:lastRenderedPageBreak/>
        <w:tab/>
      </w:r>
    </w:p>
    <w:p w14:paraId="279D8DD8" w14:textId="77777777" w:rsidR="002B79D2" w:rsidRPr="00187E2D" w:rsidRDefault="00F13BE6" w:rsidP="000F2E56">
      <w:pPr>
        <w:spacing w:after="240"/>
        <w:ind w:hanging="142"/>
        <w:rPr>
          <w:rFonts w:cstheme="minorHAnsi"/>
          <w:b/>
          <w:sz w:val="24"/>
        </w:rPr>
      </w:pPr>
      <w:r w:rsidRPr="00187E2D">
        <w:rPr>
          <w:rFonts w:cstheme="minorHAnsi"/>
          <w:b/>
          <w:sz w:val="24"/>
        </w:rPr>
        <w:t>PART 1 -</w:t>
      </w:r>
      <w:r w:rsidR="004B7F7F" w:rsidRPr="00187E2D">
        <w:rPr>
          <w:rFonts w:cstheme="minorHAnsi"/>
          <w:b/>
          <w:sz w:val="24"/>
        </w:rPr>
        <w:t xml:space="preserve"> REQUIREMENTS FOR </w:t>
      </w:r>
      <w:r w:rsidR="00E5302F" w:rsidRPr="00187E2D">
        <w:rPr>
          <w:rFonts w:cstheme="minorHAnsi"/>
          <w:b/>
          <w:caps/>
          <w:sz w:val="24"/>
        </w:rPr>
        <w:t>submitting a draft for editorial consideration</w:t>
      </w:r>
    </w:p>
    <w:p w14:paraId="62575342" w14:textId="77777777" w:rsidR="00CF284B" w:rsidRPr="00187E2D" w:rsidRDefault="000F2E56" w:rsidP="000F2E56">
      <w:pPr>
        <w:spacing w:after="240" w:line="240" w:lineRule="auto"/>
        <w:ind w:left="-142"/>
        <w:rPr>
          <w:rFonts w:cstheme="minorHAnsi"/>
          <w:i/>
        </w:rPr>
      </w:pPr>
      <w:r w:rsidRPr="00187E2D">
        <w:rPr>
          <w:rFonts w:cstheme="minorHAnsi"/>
          <w:i/>
        </w:rPr>
        <w:t xml:space="preserve">Instructions: </w:t>
      </w:r>
      <w:r w:rsidR="007123E6" w:rsidRPr="00187E2D">
        <w:rPr>
          <w:rFonts w:cstheme="minorHAnsi"/>
          <w:i/>
        </w:rPr>
        <w:t xml:space="preserve">Please ensure that you can check off “Done” for all of the items in the checklist below and </w:t>
      </w:r>
      <w:r w:rsidR="0051019B" w:rsidRPr="00187E2D">
        <w:rPr>
          <w:rFonts w:cstheme="minorHAnsi"/>
          <w:i/>
        </w:rPr>
        <w:t>provide a rationale for</w:t>
      </w:r>
      <w:r w:rsidR="00CF284B" w:rsidRPr="00187E2D">
        <w:rPr>
          <w:rFonts w:cstheme="minorHAnsi"/>
          <w:i/>
        </w:rPr>
        <w:t xml:space="preserve"> items that you indicate were “Not done”.</w:t>
      </w:r>
    </w:p>
    <w:p w14:paraId="4B22093B" w14:textId="77777777" w:rsidR="000F2E56" w:rsidRPr="00187E2D" w:rsidRDefault="000F2E56" w:rsidP="000F2E56">
      <w:pPr>
        <w:spacing w:before="120" w:after="120" w:line="240" w:lineRule="auto"/>
        <w:ind w:hanging="142"/>
        <w:rPr>
          <w:rFonts w:cstheme="minorHAnsi"/>
          <w:b/>
        </w:rPr>
      </w:pPr>
      <w:r w:rsidRPr="00187E2D">
        <w:rPr>
          <w:rFonts w:cstheme="minorHAnsi"/>
          <w:b/>
        </w:rPr>
        <w:t>Table 1</w:t>
      </w:r>
    </w:p>
    <w:tbl>
      <w:tblPr>
        <w:tblStyle w:val="TableGrid"/>
        <w:tblW w:w="14150" w:type="dxa"/>
        <w:tblLook w:val="04A0" w:firstRow="1" w:lastRow="0" w:firstColumn="1" w:lastColumn="0" w:noHBand="0" w:noVBand="1"/>
      </w:tblPr>
      <w:tblGrid>
        <w:gridCol w:w="1845"/>
        <w:gridCol w:w="6346"/>
        <w:gridCol w:w="709"/>
        <w:gridCol w:w="709"/>
        <w:gridCol w:w="4541"/>
      </w:tblGrid>
      <w:tr w:rsidR="0071532B" w:rsidRPr="00187E2D" w14:paraId="0486F534" w14:textId="77777777" w:rsidTr="005623F0">
        <w:trPr>
          <w:tblHeader/>
        </w:trPr>
        <w:tc>
          <w:tcPr>
            <w:tcW w:w="1845" w:type="dxa"/>
            <w:shd w:val="clear" w:color="auto" w:fill="F2F2F2" w:themeFill="background1" w:themeFillShade="F2"/>
          </w:tcPr>
          <w:p w14:paraId="3848A262" w14:textId="77777777" w:rsidR="0071532B" w:rsidRPr="00187E2D" w:rsidRDefault="0071532B" w:rsidP="005623F0">
            <w:pPr>
              <w:jc w:val="center"/>
              <w:rPr>
                <w:rFonts w:asciiTheme="minorHAnsi" w:hAnsiTheme="minorHAnsi" w:cstheme="minorHAnsi"/>
                <w:b/>
                <w:sz w:val="22"/>
                <w:szCs w:val="22"/>
                <w:lang w:val="en-GB"/>
              </w:rPr>
            </w:pPr>
            <w:r w:rsidRPr="00187E2D">
              <w:rPr>
                <w:rFonts w:asciiTheme="minorHAnsi" w:hAnsiTheme="minorHAnsi" w:cstheme="minorHAnsi"/>
                <w:b/>
                <w:sz w:val="22"/>
                <w:szCs w:val="22"/>
                <w:lang w:val="en-GB"/>
              </w:rPr>
              <w:t>Item</w:t>
            </w:r>
          </w:p>
        </w:tc>
        <w:tc>
          <w:tcPr>
            <w:tcW w:w="6346" w:type="dxa"/>
            <w:shd w:val="clear" w:color="auto" w:fill="F2F2F2" w:themeFill="background1" w:themeFillShade="F2"/>
          </w:tcPr>
          <w:p w14:paraId="558A6829" w14:textId="77777777" w:rsidR="0071532B" w:rsidRPr="00187E2D" w:rsidRDefault="0071532B" w:rsidP="005623F0">
            <w:pPr>
              <w:jc w:val="center"/>
              <w:rPr>
                <w:rFonts w:asciiTheme="minorHAnsi" w:hAnsiTheme="minorHAnsi" w:cstheme="minorHAnsi"/>
                <w:b/>
                <w:sz w:val="22"/>
                <w:szCs w:val="22"/>
                <w:lang w:val="en-GB"/>
              </w:rPr>
            </w:pPr>
            <w:r w:rsidRPr="00187E2D">
              <w:rPr>
                <w:rFonts w:asciiTheme="minorHAnsi" w:hAnsiTheme="minorHAnsi" w:cstheme="minorHAnsi"/>
                <w:b/>
                <w:sz w:val="22"/>
                <w:szCs w:val="22"/>
                <w:lang w:val="en-GB"/>
              </w:rPr>
              <w:t>Standard</w:t>
            </w:r>
          </w:p>
        </w:tc>
        <w:tc>
          <w:tcPr>
            <w:tcW w:w="709" w:type="dxa"/>
            <w:shd w:val="clear" w:color="auto" w:fill="F2F2F2" w:themeFill="background1" w:themeFillShade="F2"/>
          </w:tcPr>
          <w:p w14:paraId="39CACF93" w14:textId="77777777" w:rsidR="0071532B" w:rsidRPr="00187E2D" w:rsidRDefault="0071532B" w:rsidP="005623F0">
            <w:pPr>
              <w:jc w:val="center"/>
              <w:rPr>
                <w:rFonts w:asciiTheme="minorHAnsi" w:hAnsiTheme="minorHAnsi" w:cstheme="minorHAnsi"/>
                <w:b/>
                <w:sz w:val="22"/>
                <w:szCs w:val="22"/>
                <w:lang w:val="en-GB"/>
              </w:rPr>
            </w:pPr>
            <w:r w:rsidRPr="00187E2D">
              <w:rPr>
                <w:rFonts w:asciiTheme="minorHAnsi" w:hAnsiTheme="minorHAnsi" w:cstheme="minorHAnsi"/>
                <w:b/>
                <w:sz w:val="22"/>
                <w:szCs w:val="22"/>
                <w:lang w:val="en-GB"/>
              </w:rPr>
              <w:t>Done</w:t>
            </w:r>
          </w:p>
        </w:tc>
        <w:tc>
          <w:tcPr>
            <w:tcW w:w="709" w:type="dxa"/>
            <w:shd w:val="clear" w:color="auto" w:fill="F2F2F2" w:themeFill="background1" w:themeFillShade="F2"/>
          </w:tcPr>
          <w:p w14:paraId="348A1CB6" w14:textId="77777777" w:rsidR="0071532B" w:rsidRPr="00187E2D" w:rsidRDefault="0071532B" w:rsidP="005623F0">
            <w:pPr>
              <w:jc w:val="center"/>
              <w:rPr>
                <w:rFonts w:asciiTheme="minorHAnsi" w:hAnsiTheme="minorHAnsi" w:cstheme="minorHAnsi"/>
                <w:b/>
                <w:sz w:val="22"/>
                <w:szCs w:val="22"/>
                <w:lang w:val="en-GB"/>
              </w:rPr>
            </w:pPr>
            <w:r w:rsidRPr="00187E2D">
              <w:rPr>
                <w:rFonts w:asciiTheme="minorHAnsi" w:hAnsiTheme="minorHAnsi" w:cstheme="minorHAnsi"/>
                <w:b/>
                <w:sz w:val="22"/>
                <w:szCs w:val="22"/>
                <w:lang w:val="en-GB"/>
              </w:rPr>
              <w:t>Not done</w:t>
            </w:r>
          </w:p>
        </w:tc>
        <w:tc>
          <w:tcPr>
            <w:tcW w:w="4541" w:type="dxa"/>
            <w:shd w:val="clear" w:color="auto" w:fill="F2F2F2" w:themeFill="background1" w:themeFillShade="F2"/>
          </w:tcPr>
          <w:p w14:paraId="317C3195" w14:textId="77777777" w:rsidR="0071532B" w:rsidRPr="00187E2D" w:rsidRDefault="0071532B" w:rsidP="005623F0">
            <w:pPr>
              <w:jc w:val="center"/>
              <w:rPr>
                <w:rFonts w:asciiTheme="minorHAnsi" w:hAnsiTheme="minorHAnsi" w:cstheme="minorHAnsi"/>
                <w:b/>
                <w:sz w:val="22"/>
                <w:szCs w:val="22"/>
                <w:lang w:val="en-GB"/>
              </w:rPr>
            </w:pPr>
            <w:r w:rsidRPr="00187E2D">
              <w:rPr>
                <w:rFonts w:asciiTheme="minorHAnsi" w:hAnsiTheme="minorHAnsi" w:cstheme="minorHAnsi"/>
                <w:b/>
                <w:sz w:val="22"/>
                <w:szCs w:val="22"/>
                <w:lang w:val="en-GB"/>
              </w:rPr>
              <w:t>Author’s comments</w:t>
            </w:r>
          </w:p>
        </w:tc>
      </w:tr>
      <w:tr w:rsidR="0071532B" w:rsidRPr="00187E2D" w14:paraId="34CBA876" w14:textId="77777777" w:rsidTr="005623F0">
        <w:tc>
          <w:tcPr>
            <w:tcW w:w="1845" w:type="dxa"/>
            <w:vMerge w:val="restart"/>
          </w:tcPr>
          <w:p w14:paraId="487977B9" w14:textId="77777777" w:rsidR="0071532B" w:rsidRPr="00187E2D" w:rsidRDefault="0071532B" w:rsidP="005623F0">
            <w:pPr>
              <w:rPr>
                <w:rFonts w:asciiTheme="minorHAnsi" w:hAnsiTheme="minorHAnsi" w:cstheme="minorHAnsi"/>
                <w:b/>
                <w:sz w:val="22"/>
                <w:szCs w:val="22"/>
                <w:lang w:val="en-US"/>
              </w:rPr>
            </w:pPr>
            <w:r w:rsidRPr="00187E2D">
              <w:rPr>
                <w:rFonts w:asciiTheme="minorHAnsi" w:hAnsiTheme="minorHAnsi" w:cstheme="minorHAnsi"/>
                <w:b/>
                <w:sz w:val="22"/>
                <w:szCs w:val="22"/>
                <w:lang w:val="en-US"/>
              </w:rPr>
              <w:t xml:space="preserve">Headings </w:t>
            </w:r>
          </w:p>
        </w:tc>
        <w:tc>
          <w:tcPr>
            <w:tcW w:w="6346" w:type="dxa"/>
          </w:tcPr>
          <w:p w14:paraId="76F2D802" w14:textId="77777777" w:rsidR="0071532B" w:rsidRPr="004F0C1C" w:rsidRDefault="0071532B" w:rsidP="005623F0">
            <w:pPr>
              <w:rPr>
                <w:rFonts w:asciiTheme="minorHAnsi" w:hAnsiTheme="minorHAnsi" w:cstheme="minorHAnsi"/>
                <w:sz w:val="22"/>
                <w:szCs w:val="22"/>
                <w:lang w:val="en-US"/>
              </w:rPr>
            </w:pPr>
            <w:r w:rsidRPr="004F0C1C">
              <w:rPr>
                <w:rFonts w:asciiTheme="minorHAnsi" w:hAnsiTheme="minorHAnsi" w:cstheme="minorHAnsi"/>
                <w:sz w:val="22"/>
                <w:szCs w:val="22"/>
                <w:lang w:val="en-US"/>
              </w:rPr>
              <w:t xml:space="preserve">You have activated all of the recommended subheadings in the </w:t>
            </w:r>
            <w:r w:rsidRPr="004F0C1C">
              <w:rPr>
                <w:rFonts w:asciiTheme="minorHAnsi" w:hAnsiTheme="minorHAnsi" w:cstheme="minorHAnsi"/>
                <w:i/>
                <w:sz w:val="22"/>
                <w:szCs w:val="22"/>
                <w:lang w:val="en-US"/>
              </w:rPr>
              <w:t>Background</w:t>
            </w:r>
            <w:r w:rsidRPr="004F0C1C">
              <w:rPr>
                <w:rFonts w:asciiTheme="minorHAnsi" w:hAnsiTheme="minorHAnsi" w:cstheme="minorHAnsi"/>
                <w:sz w:val="22"/>
                <w:szCs w:val="22"/>
                <w:lang w:val="en-US"/>
              </w:rPr>
              <w:t xml:space="preserve"> and </w:t>
            </w:r>
            <w:r w:rsidRPr="004F0C1C">
              <w:rPr>
                <w:rFonts w:asciiTheme="minorHAnsi" w:hAnsiTheme="minorHAnsi" w:cstheme="minorHAnsi"/>
                <w:i/>
                <w:sz w:val="22"/>
                <w:szCs w:val="22"/>
                <w:lang w:val="en-US"/>
              </w:rPr>
              <w:t>Methods</w:t>
            </w:r>
            <w:r w:rsidRPr="004F0C1C">
              <w:rPr>
                <w:rFonts w:asciiTheme="minorHAnsi" w:hAnsiTheme="minorHAnsi" w:cstheme="minorHAnsi"/>
                <w:sz w:val="22"/>
                <w:szCs w:val="22"/>
                <w:lang w:val="en-US"/>
              </w:rPr>
              <w:t xml:space="preserve"> sections (see</w:t>
            </w:r>
            <w:r>
              <w:rPr>
                <w:rFonts w:asciiTheme="minorHAnsi" w:hAnsiTheme="minorHAnsi" w:cstheme="minorHAnsi"/>
                <w:sz w:val="22"/>
                <w:szCs w:val="22"/>
                <w:lang w:val="en-US"/>
              </w:rPr>
              <w:t xml:space="preserve"> </w:t>
            </w:r>
            <w:hyperlink r:id="rId11" w:history="1">
              <w:r>
                <w:rPr>
                  <w:rStyle w:val="Hyperlink"/>
                  <w:rFonts w:asciiTheme="minorHAnsi" w:hAnsiTheme="minorHAnsi" w:cstheme="minorHAnsi"/>
                  <w:sz w:val="22"/>
                  <w:szCs w:val="22"/>
                  <w:lang w:val="en-US"/>
                </w:rPr>
                <w:t>EPOC</w:t>
              </w:r>
              <w:r w:rsidRPr="004F0C1C">
                <w:rPr>
                  <w:rStyle w:val="Hyperlink"/>
                  <w:rFonts w:asciiTheme="minorHAnsi" w:hAnsiTheme="minorHAnsi" w:cstheme="minorHAnsi"/>
                  <w:sz w:val="22"/>
                  <w:szCs w:val="22"/>
                  <w:lang w:val="en-US"/>
                </w:rPr>
                <w:t xml:space="preserve"> protocol template</w:t>
              </w:r>
            </w:hyperlink>
            <w:r w:rsidRPr="004F0C1C">
              <w:rPr>
                <w:rFonts w:asciiTheme="minorHAnsi" w:hAnsiTheme="minorHAnsi" w:cstheme="minorHAnsi"/>
                <w:sz w:val="22"/>
                <w:szCs w:val="22"/>
                <w:lang w:val="en-US"/>
              </w:rPr>
              <w:t>)</w:t>
            </w:r>
          </w:p>
        </w:tc>
        <w:tc>
          <w:tcPr>
            <w:tcW w:w="709" w:type="dxa"/>
          </w:tcPr>
          <w:p w14:paraId="5D55C2D4" w14:textId="77777777" w:rsidR="0071532B" w:rsidRPr="00187E2D" w:rsidRDefault="0071532B" w:rsidP="005623F0">
            <w:pPr>
              <w:jc w:val="center"/>
              <w:rPr>
                <w:rFonts w:asciiTheme="minorHAnsi" w:hAnsiTheme="minorHAnsi" w:cstheme="minorHAnsi"/>
                <w:b/>
                <w:sz w:val="22"/>
                <w:szCs w:val="22"/>
                <w:lang w:val="en-US"/>
              </w:rPr>
            </w:pPr>
          </w:p>
        </w:tc>
        <w:tc>
          <w:tcPr>
            <w:tcW w:w="709" w:type="dxa"/>
          </w:tcPr>
          <w:p w14:paraId="3E2033D4" w14:textId="77777777" w:rsidR="0071532B" w:rsidRPr="00187E2D" w:rsidRDefault="0071532B" w:rsidP="005623F0">
            <w:pPr>
              <w:jc w:val="center"/>
              <w:rPr>
                <w:rFonts w:asciiTheme="minorHAnsi" w:hAnsiTheme="minorHAnsi" w:cstheme="minorHAnsi"/>
                <w:b/>
                <w:sz w:val="22"/>
                <w:szCs w:val="22"/>
                <w:lang w:val="en-US"/>
              </w:rPr>
            </w:pPr>
          </w:p>
        </w:tc>
        <w:tc>
          <w:tcPr>
            <w:tcW w:w="4541" w:type="dxa"/>
          </w:tcPr>
          <w:p w14:paraId="74712CAC" w14:textId="77777777" w:rsidR="0071532B" w:rsidRPr="00187E2D" w:rsidRDefault="0071532B" w:rsidP="005623F0">
            <w:pPr>
              <w:rPr>
                <w:rFonts w:asciiTheme="minorHAnsi" w:hAnsiTheme="minorHAnsi" w:cstheme="minorHAnsi"/>
                <w:sz w:val="22"/>
                <w:szCs w:val="22"/>
                <w:lang w:val="en-US"/>
              </w:rPr>
            </w:pPr>
          </w:p>
        </w:tc>
      </w:tr>
      <w:tr w:rsidR="0071532B" w:rsidRPr="00187E2D" w14:paraId="495F9847" w14:textId="77777777" w:rsidTr="005623F0">
        <w:tc>
          <w:tcPr>
            <w:tcW w:w="1845" w:type="dxa"/>
            <w:vMerge/>
          </w:tcPr>
          <w:p w14:paraId="040A98F4" w14:textId="77777777" w:rsidR="0071532B" w:rsidRPr="00187E2D" w:rsidRDefault="0071532B" w:rsidP="005623F0">
            <w:pPr>
              <w:rPr>
                <w:rFonts w:asciiTheme="minorHAnsi" w:hAnsiTheme="minorHAnsi" w:cstheme="minorHAnsi"/>
                <w:b/>
                <w:sz w:val="22"/>
                <w:szCs w:val="22"/>
                <w:lang w:val="en-US"/>
              </w:rPr>
            </w:pPr>
          </w:p>
        </w:tc>
        <w:tc>
          <w:tcPr>
            <w:tcW w:w="6346" w:type="dxa"/>
          </w:tcPr>
          <w:p w14:paraId="259A7334" w14:textId="77777777" w:rsidR="0071532B" w:rsidRPr="004F0C1C" w:rsidRDefault="0071532B" w:rsidP="005623F0">
            <w:pPr>
              <w:rPr>
                <w:rFonts w:asciiTheme="minorHAnsi" w:hAnsiTheme="minorHAnsi" w:cstheme="minorHAnsi"/>
                <w:sz w:val="22"/>
                <w:szCs w:val="22"/>
                <w:lang w:val="en-US"/>
              </w:rPr>
            </w:pPr>
            <w:r w:rsidRPr="004F0C1C">
              <w:rPr>
                <w:rFonts w:asciiTheme="minorHAnsi" w:hAnsiTheme="minorHAnsi" w:cstheme="minorHAnsi"/>
                <w:sz w:val="22"/>
                <w:szCs w:val="22"/>
                <w:lang w:val="en-US"/>
              </w:rPr>
              <w:t xml:space="preserve">You have activated all of the subheadings in the </w:t>
            </w:r>
            <w:r w:rsidRPr="004F0C1C">
              <w:rPr>
                <w:rFonts w:asciiTheme="minorHAnsi" w:hAnsiTheme="minorHAnsi" w:cstheme="minorHAnsi"/>
                <w:i/>
                <w:sz w:val="22"/>
                <w:szCs w:val="22"/>
                <w:lang w:val="en-US"/>
              </w:rPr>
              <w:t>Results</w:t>
            </w:r>
            <w:r w:rsidRPr="004F0C1C">
              <w:rPr>
                <w:rFonts w:asciiTheme="minorHAnsi" w:hAnsiTheme="minorHAnsi" w:cstheme="minorHAnsi"/>
                <w:sz w:val="22"/>
                <w:szCs w:val="22"/>
                <w:lang w:val="en-US"/>
              </w:rPr>
              <w:t xml:space="preserve"> and </w:t>
            </w:r>
            <w:r w:rsidRPr="004F0C1C">
              <w:rPr>
                <w:rFonts w:asciiTheme="minorHAnsi" w:hAnsiTheme="minorHAnsi" w:cstheme="minorHAnsi"/>
                <w:i/>
                <w:sz w:val="22"/>
                <w:szCs w:val="22"/>
                <w:lang w:val="en-US"/>
              </w:rPr>
              <w:t>Discussion</w:t>
            </w:r>
            <w:r w:rsidRPr="004F0C1C">
              <w:rPr>
                <w:rFonts w:asciiTheme="minorHAnsi" w:hAnsiTheme="minorHAnsi" w:cstheme="minorHAnsi"/>
                <w:sz w:val="22"/>
                <w:szCs w:val="22"/>
                <w:lang w:val="en-US"/>
              </w:rPr>
              <w:t xml:space="preserve"> sections </w:t>
            </w:r>
          </w:p>
        </w:tc>
        <w:tc>
          <w:tcPr>
            <w:tcW w:w="709" w:type="dxa"/>
          </w:tcPr>
          <w:p w14:paraId="31424BF6" w14:textId="77777777" w:rsidR="0071532B" w:rsidRPr="00187E2D" w:rsidRDefault="0071532B" w:rsidP="005623F0">
            <w:pPr>
              <w:jc w:val="center"/>
              <w:rPr>
                <w:rFonts w:asciiTheme="minorHAnsi" w:hAnsiTheme="minorHAnsi" w:cstheme="minorHAnsi"/>
                <w:b/>
                <w:sz w:val="22"/>
                <w:szCs w:val="22"/>
                <w:lang w:val="en-US"/>
              </w:rPr>
            </w:pPr>
          </w:p>
        </w:tc>
        <w:tc>
          <w:tcPr>
            <w:tcW w:w="709" w:type="dxa"/>
          </w:tcPr>
          <w:p w14:paraId="5768ED70" w14:textId="77777777" w:rsidR="0071532B" w:rsidRPr="00187E2D" w:rsidRDefault="0071532B" w:rsidP="005623F0">
            <w:pPr>
              <w:jc w:val="center"/>
              <w:rPr>
                <w:rFonts w:asciiTheme="minorHAnsi" w:hAnsiTheme="minorHAnsi" w:cstheme="minorHAnsi"/>
                <w:b/>
                <w:sz w:val="22"/>
                <w:szCs w:val="22"/>
                <w:lang w:val="en-US"/>
              </w:rPr>
            </w:pPr>
          </w:p>
        </w:tc>
        <w:tc>
          <w:tcPr>
            <w:tcW w:w="4541" w:type="dxa"/>
          </w:tcPr>
          <w:p w14:paraId="6F69D00E" w14:textId="77777777" w:rsidR="0071532B" w:rsidRPr="00187E2D" w:rsidRDefault="0071532B" w:rsidP="005623F0">
            <w:pPr>
              <w:rPr>
                <w:rFonts w:asciiTheme="minorHAnsi" w:hAnsiTheme="minorHAnsi" w:cstheme="minorHAnsi"/>
                <w:sz w:val="22"/>
                <w:szCs w:val="22"/>
                <w:lang w:val="en-US"/>
              </w:rPr>
            </w:pPr>
          </w:p>
        </w:tc>
      </w:tr>
      <w:tr w:rsidR="0071532B" w:rsidRPr="00187E2D" w14:paraId="57C24D69" w14:textId="77777777" w:rsidTr="005623F0">
        <w:tc>
          <w:tcPr>
            <w:tcW w:w="1845" w:type="dxa"/>
            <w:vMerge/>
          </w:tcPr>
          <w:p w14:paraId="7361CAE9" w14:textId="77777777" w:rsidR="0071532B" w:rsidRPr="00187E2D" w:rsidRDefault="0071532B" w:rsidP="005623F0">
            <w:pPr>
              <w:rPr>
                <w:rFonts w:asciiTheme="minorHAnsi" w:hAnsiTheme="minorHAnsi" w:cstheme="minorHAnsi"/>
                <w:b/>
                <w:lang w:val="en-US"/>
              </w:rPr>
            </w:pPr>
          </w:p>
        </w:tc>
        <w:tc>
          <w:tcPr>
            <w:tcW w:w="6346" w:type="dxa"/>
          </w:tcPr>
          <w:p w14:paraId="09B234CC" w14:textId="77777777" w:rsidR="0071532B" w:rsidRPr="00187E2D" w:rsidRDefault="0071532B" w:rsidP="005623F0">
            <w:pPr>
              <w:rPr>
                <w:rFonts w:asciiTheme="minorHAnsi" w:hAnsiTheme="minorHAnsi" w:cstheme="minorHAnsi"/>
                <w:lang w:val="en-US"/>
              </w:rPr>
            </w:pPr>
            <w:r w:rsidRPr="00187E2D">
              <w:rPr>
                <w:rFonts w:asciiTheme="minorHAnsi" w:eastAsiaTheme="minorHAnsi" w:hAnsiTheme="minorHAnsi" w:cstheme="minorHAnsi"/>
                <w:sz w:val="22"/>
                <w:szCs w:val="22"/>
                <w:lang w:val="en-US" w:eastAsia="en-US"/>
              </w:rPr>
              <w:t>You have added subheading for the Plain Language Summary following the guidance here (</w:t>
            </w:r>
            <w:hyperlink r:id="rId12" w:history="1">
              <w:r w:rsidRPr="00187E2D">
                <w:rPr>
                  <w:rFonts w:asciiTheme="minorHAnsi" w:eastAsiaTheme="minorHAnsi" w:hAnsiTheme="minorHAnsi" w:cstheme="minorHAnsi"/>
                  <w:color w:val="0000FF" w:themeColor="hyperlink"/>
                  <w:sz w:val="22"/>
                  <w:szCs w:val="22"/>
                  <w:u w:val="single"/>
                  <w:lang w:val="en-US" w:eastAsia="en-US"/>
                </w:rPr>
                <w:t>How to write a plain language summary of a Cochrane intervention review (PDF)</w:t>
              </w:r>
            </w:hyperlink>
            <w:r>
              <w:rPr>
                <w:rFonts w:asciiTheme="minorHAnsi" w:hAnsiTheme="minorHAnsi" w:cstheme="minorHAnsi"/>
              </w:rPr>
              <w:t>)</w:t>
            </w:r>
          </w:p>
        </w:tc>
        <w:tc>
          <w:tcPr>
            <w:tcW w:w="709" w:type="dxa"/>
          </w:tcPr>
          <w:p w14:paraId="14A03C05" w14:textId="77777777" w:rsidR="0071532B" w:rsidRPr="00187E2D" w:rsidRDefault="0071532B" w:rsidP="005623F0">
            <w:pPr>
              <w:jc w:val="center"/>
              <w:rPr>
                <w:rFonts w:asciiTheme="minorHAnsi" w:hAnsiTheme="minorHAnsi" w:cstheme="minorHAnsi"/>
                <w:b/>
                <w:lang w:val="en-US"/>
              </w:rPr>
            </w:pPr>
          </w:p>
        </w:tc>
        <w:tc>
          <w:tcPr>
            <w:tcW w:w="709" w:type="dxa"/>
          </w:tcPr>
          <w:p w14:paraId="622B5159" w14:textId="77777777" w:rsidR="0071532B" w:rsidRPr="00187E2D" w:rsidRDefault="0071532B" w:rsidP="005623F0">
            <w:pPr>
              <w:jc w:val="center"/>
              <w:rPr>
                <w:rFonts w:asciiTheme="minorHAnsi" w:hAnsiTheme="minorHAnsi" w:cstheme="minorHAnsi"/>
                <w:b/>
                <w:lang w:val="en-US"/>
              </w:rPr>
            </w:pPr>
          </w:p>
        </w:tc>
        <w:tc>
          <w:tcPr>
            <w:tcW w:w="4541" w:type="dxa"/>
          </w:tcPr>
          <w:p w14:paraId="32DCB2C0" w14:textId="77777777" w:rsidR="0071532B" w:rsidRPr="00187E2D" w:rsidRDefault="0071532B" w:rsidP="005623F0">
            <w:pPr>
              <w:rPr>
                <w:rFonts w:asciiTheme="minorHAnsi" w:hAnsiTheme="minorHAnsi" w:cstheme="minorHAnsi"/>
                <w:lang w:val="en-US"/>
              </w:rPr>
            </w:pPr>
          </w:p>
        </w:tc>
      </w:tr>
      <w:tr w:rsidR="0071532B" w:rsidRPr="00187E2D" w14:paraId="3054170A" w14:textId="77777777" w:rsidTr="005623F0">
        <w:tc>
          <w:tcPr>
            <w:tcW w:w="1845" w:type="dxa"/>
          </w:tcPr>
          <w:p w14:paraId="542090EE" w14:textId="77777777" w:rsidR="0071532B" w:rsidRPr="00187E2D" w:rsidRDefault="0071532B" w:rsidP="005623F0">
            <w:pPr>
              <w:rPr>
                <w:rFonts w:asciiTheme="minorHAnsi" w:hAnsiTheme="minorHAnsi" w:cstheme="minorHAnsi"/>
                <w:b/>
                <w:lang w:val="en-US"/>
              </w:rPr>
            </w:pPr>
            <w:r w:rsidRPr="00187E2D">
              <w:rPr>
                <w:rFonts w:asciiTheme="minorHAnsi" w:hAnsiTheme="minorHAnsi" w:cstheme="minorHAnsi"/>
                <w:b/>
                <w:sz w:val="22"/>
                <w:szCs w:val="22"/>
                <w:lang w:val="en-US"/>
              </w:rPr>
              <w:t>All studies fully incorporated</w:t>
            </w:r>
          </w:p>
        </w:tc>
        <w:tc>
          <w:tcPr>
            <w:tcW w:w="6346" w:type="dxa"/>
          </w:tcPr>
          <w:p w14:paraId="0064E7DC" w14:textId="0F2BF455" w:rsidR="0071532B" w:rsidRPr="007D3AE7" w:rsidRDefault="0071532B" w:rsidP="007D3AE7">
            <w:pPr>
              <w:rPr>
                <w:rFonts w:asciiTheme="minorHAnsi" w:eastAsiaTheme="minorHAnsi" w:hAnsiTheme="minorHAnsi" w:cstheme="minorHAnsi"/>
                <w:sz w:val="22"/>
                <w:szCs w:val="22"/>
                <w:lang w:val="en-US" w:eastAsia="en-US"/>
              </w:rPr>
            </w:pPr>
            <w:r w:rsidRPr="00187E2D">
              <w:rPr>
                <w:rFonts w:asciiTheme="minorHAnsi" w:eastAsiaTheme="minorHAnsi" w:hAnsiTheme="minorHAnsi" w:cstheme="minorHAnsi"/>
                <w:sz w:val="22"/>
                <w:szCs w:val="22"/>
                <w:lang w:val="en-US" w:eastAsia="en-US"/>
              </w:rPr>
              <w:t xml:space="preserve">Electronic search strategies have been run (or re-run) in full in all relevant databases within one year (preferably six months) of draft submission AND all search results are assessed for eligibility and included, excluded, or on-going studies (or ‘Studies awaiting classification’ </w:t>
            </w:r>
            <w:r w:rsidRPr="007D3AE7">
              <w:rPr>
                <w:rFonts w:asciiTheme="minorHAnsi" w:eastAsiaTheme="minorHAnsi" w:hAnsiTheme="minorHAnsi" w:cstheme="minorHAnsi"/>
                <w:sz w:val="22"/>
                <w:szCs w:val="22"/>
                <w:lang w:val="en-US" w:eastAsia="en-US"/>
              </w:rPr>
              <w:t>only</w:t>
            </w:r>
            <w:r w:rsidRPr="00187E2D">
              <w:rPr>
                <w:rFonts w:asciiTheme="minorHAnsi" w:eastAsiaTheme="minorHAnsi" w:hAnsiTheme="minorHAnsi" w:cstheme="minorHAnsi"/>
                <w:sz w:val="22"/>
                <w:szCs w:val="22"/>
                <w:lang w:val="en-US" w:eastAsia="en-US"/>
              </w:rPr>
              <w:t xml:space="preserve"> </w:t>
            </w:r>
            <w:r w:rsidRPr="007D3AE7">
              <w:rPr>
                <w:rFonts w:asciiTheme="minorHAnsi" w:eastAsiaTheme="minorHAnsi" w:hAnsiTheme="minorHAnsi" w:cstheme="minorHAnsi"/>
                <w:sz w:val="22"/>
                <w:szCs w:val="22"/>
                <w:lang w:val="en-US" w:eastAsia="en-US"/>
              </w:rPr>
              <w:t xml:space="preserve">if all reasonable efforts to classify it in one of these ways have </w:t>
            </w:r>
            <w:proofErr w:type="gramStart"/>
            <w:r w:rsidRPr="007D3AE7">
              <w:rPr>
                <w:rFonts w:asciiTheme="minorHAnsi" w:eastAsiaTheme="minorHAnsi" w:hAnsiTheme="minorHAnsi" w:cstheme="minorHAnsi"/>
                <w:sz w:val="22"/>
                <w:szCs w:val="22"/>
                <w:lang w:val="en-US" w:eastAsia="en-US"/>
              </w:rPr>
              <w:t>failed</w:t>
            </w:r>
            <w:r w:rsidRPr="00187E2D">
              <w:rPr>
                <w:rFonts w:asciiTheme="minorHAnsi" w:eastAsiaTheme="minorHAnsi" w:hAnsiTheme="minorHAnsi" w:cstheme="minorHAnsi"/>
                <w:sz w:val="22"/>
                <w:szCs w:val="22"/>
                <w:lang w:val="en-US" w:eastAsia="en-US"/>
              </w:rPr>
              <w:t>)*</w:t>
            </w:r>
            <w:proofErr w:type="gramEnd"/>
            <w:r w:rsidR="00B3689D">
              <w:rPr>
                <w:rFonts w:asciiTheme="minorHAnsi" w:eastAsiaTheme="minorHAnsi" w:hAnsiTheme="minorHAnsi" w:cstheme="minorHAnsi"/>
                <w:sz w:val="22"/>
                <w:szCs w:val="22"/>
                <w:lang w:val="en-US" w:eastAsia="en-US"/>
              </w:rPr>
              <w:t>. See</w:t>
            </w:r>
            <w:r w:rsidR="00B3689D" w:rsidRPr="007D3AE7">
              <w:rPr>
                <w:rFonts w:asciiTheme="minorHAnsi" w:eastAsiaTheme="minorHAnsi" w:hAnsiTheme="minorHAnsi" w:cstheme="minorHAnsi"/>
                <w:sz w:val="22"/>
                <w:szCs w:val="22"/>
                <w:lang w:val="en-US" w:eastAsia="en-US"/>
              </w:rPr>
              <w:t xml:space="preserve"> </w:t>
            </w:r>
            <w:hyperlink r:id="rId13" w:history="1">
              <w:r w:rsidR="00B3689D" w:rsidRPr="007D3AE7">
                <w:rPr>
                  <w:rFonts w:asciiTheme="minorHAnsi" w:eastAsiaTheme="minorHAnsi" w:hAnsiTheme="minorHAnsi" w:cstheme="minorHAnsi"/>
                  <w:sz w:val="22"/>
                  <w:szCs w:val="22"/>
                  <w:lang w:val="en-US" w:eastAsia="en-US"/>
                </w:rPr>
                <w:t>MECIR C37-38</w:t>
              </w:r>
            </w:hyperlink>
          </w:p>
        </w:tc>
        <w:tc>
          <w:tcPr>
            <w:tcW w:w="709" w:type="dxa"/>
          </w:tcPr>
          <w:p w14:paraId="3A1F9DE4" w14:textId="77777777" w:rsidR="0071532B" w:rsidRPr="00187E2D" w:rsidRDefault="0071532B" w:rsidP="005623F0">
            <w:pPr>
              <w:jc w:val="center"/>
              <w:rPr>
                <w:rFonts w:asciiTheme="minorHAnsi" w:hAnsiTheme="minorHAnsi" w:cstheme="minorHAnsi"/>
                <w:b/>
                <w:lang w:val="en-US"/>
              </w:rPr>
            </w:pPr>
          </w:p>
        </w:tc>
        <w:tc>
          <w:tcPr>
            <w:tcW w:w="709" w:type="dxa"/>
          </w:tcPr>
          <w:p w14:paraId="69F90BCB" w14:textId="77777777" w:rsidR="0071532B" w:rsidRPr="00187E2D" w:rsidRDefault="0071532B" w:rsidP="005623F0">
            <w:pPr>
              <w:jc w:val="center"/>
              <w:rPr>
                <w:rFonts w:asciiTheme="minorHAnsi" w:hAnsiTheme="minorHAnsi" w:cstheme="minorHAnsi"/>
                <w:b/>
                <w:lang w:val="en-US"/>
              </w:rPr>
            </w:pPr>
          </w:p>
        </w:tc>
        <w:tc>
          <w:tcPr>
            <w:tcW w:w="4541" w:type="dxa"/>
          </w:tcPr>
          <w:p w14:paraId="12465C6A" w14:textId="77777777" w:rsidR="0071532B" w:rsidRPr="00187E2D" w:rsidRDefault="0071532B" w:rsidP="005623F0">
            <w:pPr>
              <w:rPr>
                <w:rFonts w:asciiTheme="minorHAnsi" w:hAnsiTheme="minorHAnsi" w:cstheme="minorHAnsi"/>
                <w:lang w:val="en-US"/>
              </w:rPr>
            </w:pPr>
          </w:p>
        </w:tc>
      </w:tr>
      <w:tr w:rsidR="0071532B" w:rsidRPr="00187E2D" w14:paraId="1756E543" w14:textId="77777777" w:rsidTr="005623F0">
        <w:tc>
          <w:tcPr>
            <w:tcW w:w="1845" w:type="dxa"/>
            <w:vMerge w:val="restart"/>
          </w:tcPr>
          <w:p w14:paraId="2504ADE1" w14:textId="77777777" w:rsidR="0071532B" w:rsidRPr="00187E2D" w:rsidRDefault="0071532B" w:rsidP="005623F0">
            <w:pPr>
              <w:rPr>
                <w:rFonts w:asciiTheme="minorHAnsi" w:hAnsiTheme="minorHAnsi" w:cstheme="minorHAnsi"/>
                <w:b/>
                <w:sz w:val="22"/>
                <w:szCs w:val="22"/>
              </w:rPr>
            </w:pPr>
            <w:r w:rsidRPr="00187E2D">
              <w:rPr>
                <w:rFonts w:asciiTheme="minorHAnsi" w:hAnsiTheme="minorHAnsi" w:cstheme="minorHAnsi"/>
                <w:b/>
                <w:sz w:val="22"/>
                <w:szCs w:val="22"/>
                <w:lang w:val="en-GB"/>
              </w:rPr>
              <w:t>Risk of bias</w:t>
            </w:r>
          </w:p>
        </w:tc>
        <w:tc>
          <w:tcPr>
            <w:tcW w:w="6346" w:type="dxa"/>
          </w:tcPr>
          <w:p w14:paraId="3F8F6303" w14:textId="77777777" w:rsidR="0071532B" w:rsidRPr="00187E2D" w:rsidRDefault="0071532B" w:rsidP="005623F0">
            <w:pPr>
              <w:rPr>
                <w:rFonts w:asciiTheme="minorHAnsi" w:hAnsiTheme="minorHAnsi" w:cstheme="minorHAnsi"/>
                <w:sz w:val="22"/>
                <w:szCs w:val="22"/>
                <w:lang w:val="en-GB"/>
              </w:rPr>
            </w:pPr>
            <w:r w:rsidRPr="00187E2D">
              <w:rPr>
                <w:rFonts w:asciiTheme="minorHAnsi" w:hAnsiTheme="minorHAnsi" w:cstheme="minorHAnsi"/>
                <w:sz w:val="22"/>
                <w:szCs w:val="22"/>
                <w:lang w:val="en-US"/>
              </w:rPr>
              <w:t xml:space="preserve">You have completed a </w:t>
            </w:r>
            <w:r w:rsidRPr="00187E2D">
              <w:rPr>
                <w:rFonts w:asciiTheme="minorHAnsi" w:hAnsiTheme="minorHAnsi" w:cstheme="minorHAnsi"/>
                <w:i/>
                <w:sz w:val="22"/>
                <w:szCs w:val="22"/>
                <w:lang w:val="en-GB"/>
              </w:rPr>
              <w:t>‘Risk of bias’ table</w:t>
            </w:r>
            <w:r w:rsidRPr="00187E2D">
              <w:rPr>
                <w:rFonts w:asciiTheme="minorHAnsi" w:hAnsiTheme="minorHAnsi" w:cstheme="minorHAnsi"/>
                <w:sz w:val="22"/>
                <w:szCs w:val="22"/>
                <w:lang w:val="en-GB"/>
              </w:rPr>
              <w:t xml:space="preserve"> for each included study, with judgements about risks of bias, and explicit supports for these judgements. (See </w:t>
            </w:r>
            <w:hyperlink r:id="rId14" w:history="1">
              <w:r w:rsidRPr="00F81624">
                <w:rPr>
                  <w:rStyle w:val="Hyperlink"/>
                  <w:rFonts w:asciiTheme="minorHAnsi" w:hAnsiTheme="minorHAnsi" w:cstheme="minorHAnsi"/>
                  <w:sz w:val="22"/>
                  <w:szCs w:val="22"/>
                  <w:lang w:val="en-GB"/>
                </w:rPr>
                <w:t>Suggested risk of bias for EPOC reviews</w:t>
              </w:r>
            </w:hyperlink>
            <w:r>
              <w:rPr>
                <w:rFonts w:asciiTheme="minorHAnsi" w:hAnsiTheme="minorHAnsi" w:cstheme="minorHAnsi"/>
                <w:sz w:val="22"/>
                <w:szCs w:val="22"/>
                <w:lang w:val="en-GB"/>
              </w:rPr>
              <w:t xml:space="preserve"> and </w:t>
            </w:r>
            <w:hyperlink r:id="rId15" w:history="1">
              <w:r w:rsidRPr="00F81624">
                <w:rPr>
                  <w:rStyle w:val="Hyperlink"/>
                  <w:rFonts w:asciiTheme="minorHAnsi" w:hAnsiTheme="minorHAnsi" w:cstheme="minorHAnsi"/>
                  <w:sz w:val="22"/>
                  <w:szCs w:val="22"/>
                  <w:lang w:val="en-GB"/>
                </w:rPr>
                <w:t xml:space="preserve">How to prepare risk of bias tables for review that </w:t>
              </w:r>
              <w:r>
                <w:rPr>
                  <w:rStyle w:val="Hyperlink"/>
                  <w:rFonts w:asciiTheme="minorHAnsi" w:hAnsiTheme="minorHAnsi" w:cstheme="minorHAnsi"/>
                  <w:sz w:val="22"/>
                  <w:szCs w:val="22"/>
                  <w:lang w:val="en-GB"/>
                </w:rPr>
                <w:t>include</w:t>
              </w:r>
              <w:r w:rsidRPr="00F81624">
                <w:rPr>
                  <w:rStyle w:val="Hyperlink"/>
                  <w:rFonts w:asciiTheme="minorHAnsi" w:hAnsiTheme="minorHAnsi" w:cstheme="minorHAnsi"/>
                  <w:sz w:val="22"/>
                  <w:szCs w:val="22"/>
                  <w:lang w:val="en-GB"/>
                </w:rPr>
                <w:t xml:space="preserve"> more than one study design</w:t>
              </w:r>
            </w:hyperlink>
            <w:r w:rsidRPr="00187E2D">
              <w:rPr>
                <w:rFonts w:asciiTheme="minorHAnsi" w:hAnsiTheme="minorHAnsi" w:cstheme="minorHAnsi"/>
                <w:sz w:val="22"/>
                <w:szCs w:val="22"/>
                <w:lang w:val="en-GB"/>
              </w:rPr>
              <w:t>)</w:t>
            </w:r>
          </w:p>
        </w:tc>
        <w:tc>
          <w:tcPr>
            <w:tcW w:w="709" w:type="dxa"/>
          </w:tcPr>
          <w:p w14:paraId="7AD62E7F" w14:textId="77777777" w:rsidR="0071532B" w:rsidRPr="00187E2D" w:rsidRDefault="0071532B" w:rsidP="005623F0">
            <w:pPr>
              <w:jc w:val="center"/>
              <w:rPr>
                <w:rFonts w:asciiTheme="minorHAnsi" w:hAnsiTheme="minorHAnsi" w:cstheme="minorHAnsi"/>
                <w:b/>
                <w:sz w:val="22"/>
                <w:szCs w:val="22"/>
                <w:lang w:val="en-US"/>
              </w:rPr>
            </w:pPr>
          </w:p>
        </w:tc>
        <w:tc>
          <w:tcPr>
            <w:tcW w:w="709" w:type="dxa"/>
          </w:tcPr>
          <w:p w14:paraId="05C2B820" w14:textId="77777777" w:rsidR="0071532B" w:rsidRPr="00187E2D" w:rsidRDefault="0071532B" w:rsidP="005623F0">
            <w:pPr>
              <w:jc w:val="center"/>
              <w:rPr>
                <w:rFonts w:asciiTheme="minorHAnsi" w:hAnsiTheme="minorHAnsi" w:cstheme="minorHAnsi"/>
                <w:b/>
                <w:sz w:val="22"/>
                <w:szCs w:val="22"/>
                <w:lang w:val="en-US"/>
              </w:rPr>
            </w:pPr>
          </w:p>
        </w:tc>
        <w:tc>
          <w:tcPr>
            <w:tcW w:w="4541" w:type="dxa"/>
          </w:tcPr>
          <w:p w14:paraId="1A1E4C04" w14:textId="77777777" w:rsidR="0071532B" w:rsidRPr="00187E2D" w:rsidRDefault="0071532B" w:rsidP="005623F0">
            <w:pPr>
              <w:rPr>
                <w:rFonts w:asciiTheme="minorHAnsi" w:hAnsiTheme="minorHAnsi" w:cstheme="minorHAnsi"/>
                <w:b/>
                <w:sz w:val="22"/>
                <w:szCs w:val="22"/>
                <w:lang w:val="en-US"/>
              </w:rPr>
            </w:pPr>
          </w:p>
        </w:tc>
      </w:tr>
      <w:tr w:rsidR="0071532B" w:rsidRPr="00187E2D" w14:paraId="2D3E5FEC" w14:textId="77777777" w:rsidTr="005623F0">
        <w:tc>
          <w:tcPr>
            <w:tcW w:w="1845" w:type="dxa"/>
            <w:vMerge/>
          </w:tcPr>
          <w:p w14:paraId="7BA5EA77" w14:textId="77777777" w:rsidR="0071532B" w:rsidRPr="00187E2D" w:rsidRDefault="0071532B" w:rsidP="005623F0">
            <w:pPr>
              <w:rPr>
                <w:rFonts w:asciiTheme="minorHAnsi" w:hAnsiTheme="minorHAnsi" w:cstheme="minorHAnsi"/>
                <w:sz w:val="22"/>
                <w:szCs w:val="22"/>
                <w:highlight w:val="yellow"/>
                <w:lang w:val="en-US"/>
              </w:rPr>
            </w:pPr>
          </w:p>
        </w:tc>
        <w:tc>
          <w:tcPr>
            <w:tcW w:w="6346" w:type="dxa"/>
            <w:shd w:val="clear" w:color="auto" w:fill="auto"/>
          </w:tcPr>
          <w:p w14:paraId="2720E11A" w14:textId="5D2B89E1" w:rsidR="0071532B" w:rsidRPr="00A717C4" w:rsidRDefault="0071532B" w:rsidP="00A717C4">
            <w:pPr>
              <w:rPr>
                <w:rFonts w:asciiTheme="minorHAnsi" w:hAnsiTheme="minorHAnsi" w:cstheme="minorHAnsi"/>
                <w:sz w:val="22"/>
                <w:szCs w:val="22"/>
                <w:lang w:val="en-GB"/>
              </w:rPr>
            </w:pPr>
            <w:r w:rsidRPr="00A717C4">
              <w:rPr>
                <w:rFonts w:asciiTheme="minorHAnsi" w:hAnsiTheme="minorHAnsi" w:cstheme="minorHAnsi"/>
                <w:sz w:val="22"/>
                <w:szCs w:val="22"/>
                <w:lang w:val="en-GB"/>
              </w:rPr>
              <w:t>You have discussed the risk of bias assessments under Results &gt; Risk of bias in included studies</w:t>
            </w:r>
            <w:r w:rsidR="00BE3B09" w:rsidRPr="00A717C4">
              <w:rPr>
                <w:rFonts w:asciiTheme="minorHAnsi" w:hAnsiTheme="minorHAnsi" w:cstheme="minorHAnsi"/>
                <w:sz w:val="22"/>
                <w:szCs w:val="22"/>
                <w:lang w:val="en-GB"/>
              </w:rPr>
              <w:t>. See</w:t>
            </w:r>
            <w:r w:rsidR="00FC0959">
              <w:rPr>
                <w:rFonts w:asciiTheme="minorHAnsi" w:hAnsiTheme="minorHAnsi" w:cstheme="minorHAnsi"/>
                <w:sz w:val="22"/>
                <w:szCs w:val="22"/>
                <w:lang w:val="en-GB"/>
              </w:rPr>
              <w:t xml:space="preserve"> </w:t>
            </w:r>
            <w:hyperlink r:id="rId16" w:history="1">
              <w:r w:rsidR="00AE11B7" w:rsidRPr="00A717C4">
                <w:rPr>
                  <w:rFonts w:asciiTheme="minorHAnsi" w:hAnsiTheme="minorHAnsi" w:cstheme="minorHAnsi"/>
                  <w:sz w:val="22"/>
                  <w:szCs w:val="22"/>
                  <w:lang w:val="en-GB"/>
                </w:rPr>
                <w:t>MECIR R73-75</w:t>
              </w:r>
            </w:hyperlink>
          </w:p>
        </w:tc>
        <w:tc>
          <w:tcPr>
            <w:tcW w:w="709" w:type="dxa"/>
          </w:tcPr>
          <w:p w14:paraId="33685E50" w14:textId="77777777" w:rsidR="0071532B" w:rsidRPr="00187E2D" w:rsidRDefault="0071532B" w:rsidP="005623F0">
            <w:pPr>
              <w:jc w:val="center"/>
              <w:rPr>
                <w:rFonts w:asciiTheme="minorHAnsi" w:hAnsiTheme="minorHAnsi" w:cstheme="minorHAnsi"/>
                <w:b/>
                <w:sz w:val="22"/>
                <w:szCs w:val="22"/>
                <w:lang w:val="en-US"/>
              </w:rPr>
            </w:pPr>
          </w:p>
        </w:tc>
        <w:tc>
          <w:tcPr>
            <w:tcW w:w="709" w:type="dxa"/>
          </w:tcPr>
          <w:p w14:paraId="45F701EC" w14:textId="77777777" w:rsidR="0071532B" w:rsidRPr="00187E2D" w:rsidRDefault="0071532B" w:rsidP="005623F0">
            <w:pPr>
              <w:jc w:val="center"/>
              <w:rPr>
                <w:rFonts w:asciiTheme="minorHAnsi" w:hAnsiTheme="minorHAnsi" w:cstheme="minorHAnsi"/>
                <w:b/>
                <w:sz w:val="22"/>
                <w:szCs w:val="22"/>
                <w:lang w:val="en-US"/>
              </w:rPr>
            </w:pPr>
          </w:p>
        </w:tc>
        <w:tc>
          <w:tcPr>
            <w:tcW w:w="4541" w:type="dxa"/>
          </w:tcPr>
          <w:p w14:paraId="301192ED" w14:textId="77777777" w:rsidR="0071532B" w:rsidRPr="00187E2D" w:rsidRDefault="0071532B" w:rsidP="005623F0">
            <w:pPr>
              <w:rPr>
                <w:rFonts w:asciiTheme="minorHAnsi" w:hAnsiTheme="minorHAnsi" w:cstheme="minorHAnsi"/>
                <w:sz w:val="22"/>
                <w:szCs w:val="22"/>
                <w:lang w:val="en-US"/>
              </w:rPr>
            </w:pPr>
          </w:p>
        </w:tc>
      </w:tr>
      <w:tr w:rsidR="0071532B" w:rsidRPr="00187E2D" w14:paraId="0D9895FF" w14:textId="77777777" w:rsidTr="005623F0">
        <w:tc>
          <w:tcPr>
            <w:tcW w:w="1845" w:type="dxa"/>
            <w:vMerge w:val="restart"/>
          </w:tcPr>
          <w:p w14:paraId="4CF2A1B2" w14:textId="77777777" w:rsidR="0071532B" w:rsidRPr="00187E2D" w:rsidRDefault="0071532B" w:rsidP="005623F0">
            <w:pPr>
              <w:rPr>
                <w:rFonts w:asciiTheme="minorHAnsi" w:hAnsiTheme="minorHAnsi" w:cstheme="minorHAnsi"/>
                <w:b/>
                <w:sz w:val="22"/>
                <w:szCs w:val="22"/>
                <w:lang w:val="en-GB"/>
              </w:rPr>
            </w:pPr>
            <w:r w:rsidRPr="00187E2D">
              <w:rPr>
                <w:rFonts w:asciiTheme="minorHAnsi" w:hAnsiTheme="minorHAnsi" w:cstheme="minorHAnsi"/>
                <w:b/>
                <w:sz w:val="22"/>
                <w:szCs w:val="22"/>
                <w:lang w:val="en-GB"/>
              </w:rPr>
              <w:t xml:space="preserve">Summary of findings </w:t>
            </w:r>
          </w:p>
          <w:p w14:paraId="13321603" w14:textId="77777777" w:rsidR="0071532B" w:rsidRPr="00187E2D" w:rsidRDefault="0071532B" w:rsidP="005623F0">
            <w:pPr>
              <w:rPr>
                <w:rFonts w:asciiTheme="minorHAnsi" w:hAnsiTheme="minorHAnsi" w:cstheme="minorHAnsi"/>
                <w:b/>
                <w:sz w:val="22"/>
                <w:szCs w:val="22"/>
                <w:lang w:val="en-GB"/>
              </w:rPr>
            </w:pPr>
          </w:p>
        </w:tc>
        <w:tc>
          <w:tcPr>
            <w:tcW w:w="6346" w:type="dxa"/>
          </w:tcPr>
          <w:p w14:paraId="5CDEB527" w14:textId="6FE182E2" w:rsidR="0071532B" w:rsidRPr="00187E2D" w:rsidRDefault="0071532B" w:rsidP="003966CB">
            <w:pPr>
              <w:rPr>
                <w:rFonts w:asciiTheme="minorHAnsi" w:hAnsiTheme="minorHAnsi" w:cstheme="minorHAnsi"/>
                <w:sz w:val="22"/>
                <w:szCs w:val="22"/>
                <w:lang w:val="en-US"/>
              </w:rPr>
            </w:pPr>
            <w:r w:rsidRPr="00187E2D">
              <w:rPr>
                <w:rFonts w:asciiTheme="minorHAnsi" w:hAnsiTheme="minorHAnsi" w:cstheme="minorHAnsi"/>
                <w:sz w:val="22"/>
                <w:szCs w:val="22"/>
                <w:lang w:val="en-GB"/>
              </w:rPr>
              <w:t xml:space="preserve">Under </w:t>
            </w:r>
            <w:r w:rsidRPr="00187E2D">
              <w:rPr>
                <w:rFonts w:asciiTheme="minorHAnsi" w:hAnsiTheme="minorHAnsi" w:cstheme="minorHAnsi"/>
                <w:i/>
                <w:sz w:val="22"/>
                <w:szCs w:val="22"/>
                <w:lang w:val="en-US"/>
              </w:rPr>
              <w:t>Methods &gt; Data collection and analysis &gt; Data synthesis</w:t>
            </w:r>
            <w:r w:rsidRPr="00187E2D">
              <w:rPr>
                <w:rFonts w:asciiTheme="minorHAnsi" w:hAnsiTheme="minorHAnsi" w:cstheme="minorHAnsi"/>
                <w:sz w:val="22"/>
                <w:szCs w:val="22"/>
                <w:lang w:val="en-US"/>
              </w:rPr>
              <w:t xml:space="preserve">, you have inserted a subheading called </w:t>
            </w:r>
            <w:r w:rsidRPr="00187E2D">
              <w:rPr>
                <w:rFonts w:asciiTheme="minorHAnsi" w:hAnsiTheme="minorHAnsi" w:cstheme="minorHAnsi"/>
                <w:b/>
                <w:i/>
                <w:sz w:val="22"/>
                <w:szCs w:val="22"/>
                <w:lang w:val="en-US"/>
              </w:rPr>
              <w:t xml:space="preserve">Summary of findings </w:t>
            </w:r>
            <w:r w:rsidRPr="00187E2D">
              <w:rPr>
                <w:rFonts w:asciiTheme="minorHAnsi" w:hAnsiTheme="minorHAnsi" w:cstheme="minorHAnsi"/>
                <w:sz w:val="22"/>
                <w:szCs w:val="22"/>
                <w:lang w:val="en-US"/>
              </w:rPr>
              <w:t xml:space="preserve">and you have described how you have assessed the certainty of evidence using GRADE </w:t>
            </w:r>
          </w:p>
        </w:tc>
        <w:tc>
          <w:tcPr>
            <w:tcW w:w="709" w:type="dxa"/>
          </w:tcPr>
          <w:p w14:paraId="66D87733" w14:textId="77777777" w:rsidR="0071532B" w:rsidRPr="00187E2D" w:rsidRDefault="0071532B" w:rsidP="005623F0">
            <w:pPr>
              <w:jc w:val="center"/>
              <w:rPr>
                <w:rFonts w:asciiTheme="minorHAnsi" w:hAnsiTheme="minorHAnsi" w:cstheme="minorHAnsi"/>
                <w:b/>
                <w:sz w:val="22"/>
                <w:szCs w:val="22"/>
                <w:lang w:val="en-US"/>
              </w:rPr>
            </w:pPr>
          </w:p>
        </w:tc>
        <w:tc>
          <w:tcPr>
            <w:tcW w:w="709" w:type="dxa"/>
          </w:tcPr>
          <w:p w14:paraId="1961DE29" w14:textId="77777777" w:rsidR="0071532B" w:rsidRPr="00187E2D" w:rsidRDefault="0071532B" w:rsidP="005623F0">
            <w:pPr>
              <w:jc w:val="center"/>
              <w:rPr>
                <w:rFonts w:asciiTheme="minorHAnsi" w:hAnsiTheme="minorHAnsi" w:cstheme="minorHAnsi"/>
                <w:b/>
                <w:sz w:val="22"/>
                <w:szCs w:val="22"/>
                <w:lang w:val="en-US"/>
              </w:rPr>
            </w:pPr>
          </w:p>
        </w:tc>
        <w:tc>
          <w:tcPr>
            <w:tcW w:w="4541" w:type="dxa"/>
          </w:tcPr>
          <w:p w14:paraId="5A947D52" w14:textId="77777777" w:rsidR="0071532B" w:rsidRPr="00187E2D" w:rsidRDefault="0071532B" w:rsidP="005623F0">
            <w:pPr>
              <w:rPr>
                <w:rFonts w:asciiTheme="minorHAnsi" w:hAnsiTheme="minorHAnsi" w:cstheme="minorHAnsi"/>
                <w:sz w:val="22"/>
                <w:szCs w:val="22"/>
                <w:lang w:val="en-US"/>
              </w:rPr>
            </w:pPr>
          </w:p>
        </w:tc>
      </w:tr>
      <w:tr w:rsidR="0071532B" w:rsidRPr="00187E2D" w14:paraId="66C26746" w14:textId="77777777" w:rsidTr="005623F0">
        <w:tc>
          <w:tcPr>
            <w:tcW w:w="1845" w:type="dxa"/>
            <w:vMerge/>
          </w:tcPr>
          <w:p w14:paraId="31BF1DFF" w14:textId="77777777" w:rsidR="0071532B" w:rsidRPr="00187E2D" w:rsidRDefault="0071532B" w:rsidP="005623F0">
            <w:pPr>
              <w:rPr>
                <w:rFonts w:asciiTheme="minorHAnsi" w:hAnsiTheme="minorHAnsi" w:cstheme="minorHAnsi"/>
                <w:b/>
                <w:sz w:val="22"/>
                <w:szCs w:val="22"/>
                <w:lang w:val="en-US"/>
              </w:rPr>
            </w:pPr>
          </w:p>
        </w:tc>
        <w:tc>
          <w:tcPr>
            <w:tcW w:w="6346" w:type="dxa"/>
          </w:tcPr>
          <w:p w14:paraId="0BEE889F" w14:textId="4F52EA94" w:rsidR="0071532B" w:rsidRPr="00187E2D" w:rsidRDefault="0071532B" w:rsidP="00A717C4">
            <w:pPr>
              <w:rPr>
                <w:rFonts w:asciiTheme="minorHAnsi" w:hAnsiTheme="minorHAnsi" w:cstheme="minorHAnsi"/>
                <w:sz w:val="22"/>
                <w:szCs w:val="22"/>
                <w:lang w:val="en-US"/>
              </w:rPr>
            </w:pPr>
            <w:r w:rsidRPr="00187E2D">
              <w:rPr>
                <w:rFonts w:asciiTheme="minorHAnsi" w:hAnsiTheme="minorHAnsi" w:cstheme="minorHAnsi"/>
                <w:sz w:val="22"/>
                <w:szCs w:val="22"/>
                <w:lang w:val="en-US"/>
              </w:rPr>
              <w:t xml:space="preserve">You have listed under the subheading </w:t>
            </w:r>
            <w:r w:rsidRPr="00A717C4">
              <w:rPr>
                <w:rFonts w:asciiTheme="minorHAnsi" w:hAnsiTheme="minorHAnsi" w:cstheme="minorHAnsi"/>
                <w:sz w:val="22"/>
                <w:szCs w:val="22"/>
                <w:lang w:val="en-US"/>
              </w:rPr>
              <w:t>Summary of findings</w:t>
            </w:r>
            <w:r w:rsidRPr="00187E2D">
              <w:rPr>
                <w:rFonts w:asciiTheme="minorHAnsi" w:hAnsiTheme="minorHAnsi" w:cstheme="minorHAnsi"/>
                <w:sz w:val="22"/>
                <w:szCs w:val="22"/>
                <w:lang w:val="en-US"/>
              </w:rPr>
              <w:t xml:space="preserve"> the most important outcomes (maximum of 7) that are reported in the SoF </w:t>
            </w:r>
            <w:r w:rsidRPr="00187E2D">
              <w:rPr>
                <w:rFonts w:asciiTheme="minorHAnsi" w:hAnsiTheme="minorHAnsi" w:cstheme="minorHAnsi"/>
                <w:sz w:val="22"/>
                <w:szCs w:val="22"/>
                <w:lang w:val="en-US"/>
              </w:rPr>
              <w:lastRenderedPageBreak/>
              <w:t xml:space="preserve">tables(s). </w:t>
            </w:r>
            <w:r w:rsidRPr="00A717C4">
              <w:rPr>
                <w:rFonts w:asciiTheme="minorHAnsi" w:hAnsiTheme="minorHAnsi" w:cstheme="minorHAnsi"/>
                <w:sz w:val="22"/>
                <w:szCs w:val="22"/>
                <w:lang w:val="en-US"/>
              </w:rPr>
              <w:t xml:space="preserve">(see </w:t>
            </w:r>
            <w:hyperlink r:id="rId17" w:history="1">
              <w:r w:rsidRPr="00A717C4">
                <w:rPr>
                  <w:rFonts w:asciiTheme="minorHAnsi" w:hAnsiTheme="minorHAnsi"/>
                  <w:sz w:val="22"/>
                  <w:szCs w:val="22"/>
                  <w:lang w:val="en-US"/>
                </w:rPr>
                <w:t>Worksheets for preparing Summary of Findings tables using GRADE</w:t>
              </w:r>
            </w:hyperlink>
            <w:r w:rsidRPr="00A717C4">
              <w:rPr>
                <w:rFonts w:asciiTheme="minorHAnsi" w:hAnsiTheme="minorHAnsi" w:cstheme="minorHAnsi"/>
                <w:sz w:val="22"/>
                <w:szCs w:val="22"/>
                <w:lang w:val="en-US"/>
              </w:rPr>
              <w:t>)</w:t>
            </w:r>
            <w:r w:rsidR="00A717C4">
              <w:rPr>
                <w:rFonts w:asciiTheme="minorHAnsi" w:hAnsiTheme="minorHAnsi" w:cstheme="minorHAnsi"/>
                <w:sz w:val="22"/>
                <w:szCs w:val="22"/>
                <w:lang w:val="en-US"/>
              </w:rPr>
              <w:t xml:space="preserve"> </w:t>
            </w:r>
            <w:r w:rsidR="00C125DC" w:rsidRPr="00A717C4">
              <w:rPr>
                <w:rFonts w:asciiTheme="minorHAnsi" w:hAnsiTheme="minorHAnsi" w:cstheme="minorHAnsi"/>
                <w:sz w:val="22"/>
                <w:szCs w:val="22"/>
                <w:lang w:val="en-US"/>
              </w:rPr>
              <w:t xml:space="preserve">See also: </w:t>
            </w:r>
            <w:hyperlink r:id="rId18" w:history="1">
              <w:r w:rsidR="00C125DC" w:rsidRPr="00A717C4">
                <w:rPr>
                  <w:rFonts w:asciiTheme="minorHAnsi" w:hAnsiTheme="minorHAnsi" w:cstheme="minorHAnsi"/>
                  <w:sz w:val="22"/>
                  <w:szCs w:val="22"/>
                  <w:lang w:val="en-US"/>
                </w:rPr>
                <w:t>MECIR C74-75</w:t>
              </w:r>
            </w:hyperlink>
          </w:p>
        </w:tc>
        <w:tc>
          <w:tcPr>
            <w:tcW w:w="709" w:type="dxa"/>
          </w:tcPr>
          <w:p w14:paraId="58FBEC17" w14:textId="77777777" w:rsidR="0071532B" w:rsidRPr="00187E2D" w:rsidRDefault="0071532B" w:rsidP="005623F0">
            <w:pPr>
              <w:jc w:val="center"/>
              <w:rPr>
                <w:rFonts w:asciiTheme="minorHAnsi" w:hAnsiTheme="minorHAnsi" w:cstheme="minorHAnsi"/>
                <w:b/>
                <w:sz w:val="22"/>
                <w:szCs w:val="22"/>
                <w:lang w:val="en-US"/>
              </w:rPr>
            </w:pPr>
          </w:p>
        </w:tc>
        <w:tc>
          <w:tcPr>
            <w:tcW w:w="709" w:type="dxa"/>
          </w:tcPr>
          <w:p w14:paraId="539D0E43" w14:textId="77777777" w:rsidR="0071532B" w:rsidRPr="00187E2D" w:rsidRDefault="0071532B" w:rsidP="005623F0">
            <w:pPr>
              <w:jc w:val="center"/>
              <w:rPr>
                <w:rFonts w:asciiTheme="minorHAnsi" w:hAnsiTheme="minorHAnsi" w:cstheme="minorHAnsi"/>
                <w:b/>
                <w:sz w:val="22"/>
                <w:szCs w:val="22"/>
                <w:lang w:val="en-US"/>
              </w:rPr>
            </w:pPr>
          </w:p>
        </w:tc>
        <w:tc>
          <w:tcPr>
            <w:tcW w:w="4541" w:type="dxa"/>
          </w:tcPr>
          <w:p w14:paraId="4B390D5C" w14:textId="77777777" w:rsidR="0071532B" w:rsidRPr="00187E2D" w:rsidRDefault="0071532B" w:rsidP="005623F0">
            <w:pPr>
              <w:rPr>
                <w:rFonts w:asciiTheme="minorHAnsi" w:hAnsiTheme="minorHAnsi" w:cstheme="minorHAnsi"/>
                <w:sz w:val="22"/>
                <w:szCs w:val="22"/>
                <w:lang w:val="en-US"/>
              </w:rPr>
            </w:pPr>
          </w:p>
        </w:tc>
      </w:tr>
      <w:tr w:rsidR="0071532B" w:rsidRPr="00187E2D" w14:paraId="3C2707CD" w14:textId="77777777" w:rsidTr="005623F0">
        <w:tc>
          <w:tcPr>
            <w:tcW w:w="1845" w:type="dxa"/>
            <w:vMerge/>
          </w:tcPr>
          <w:p w14:paraId="4B00D500" w14:textId="77777777" w:rsidR="0071532B" w:rsidRPr="00187E2D" w:rsidRDefault="0071532B" w:rsidP="005623F0">
            <w:pPr>
              <w:rPr>
                <w:rFonts w:asciiTheme="minorHAnsi" w:hAnsiTheme="minorHAnsi" w:cstheme="minorHAnsi"/>
                <w:b/>
                <w:sz w:val="22"/>
                <w:szCs w:val="22"/>
                <w:highlight w:val="yellow"/>
                <w:lang w:val="en-US"/>
              </w:rPr>
            </w:pPr>
          </w:p>
        </w:tc>
        <w:tc>
          <w:tcPr>
            <w:tcW w:w="6346" w:type="dxa"/>
          </w:tcPr>
          <w:p w14:paraId="79F84267" w14:textId="77777777" w:rsidR="0071532B" w:rsidRPr="00187E2D" w:rsidRDefault="0071532B" w:rsidP="005623F0">
            <w:pPr>
              <w:rPr>
                <w:rFonts w:asciiTheme="minorHAnsi" w:hAnsiTheme="minorHAnsi" w:cstheme="minorHAnsi"/>
                <w:sz w:val="22"/>
                <w:szCs w:val="22"/>
                <w:lang w:val="en-GB"/>
              </w:rPr>
            </w:pPr>
            <w:r w:rsidRPr="00187E2D">
              <w:rPr>
                <w:rFonts w:asciiTheme="minorHAnsi" w:hAnsiTheme="minorHAnsi" w:cstheme="minorHAnsi"/>
                <w:sz w:val="22"/>
                <w:szCs w:val="22"/>
                <w:lang w:val="en-GB"/>
              </w:rPr>
              <w:t>You have prepared Summary of Findings table(s) using GRADE and have justified the assessments in the footnotes. You have changed ‘Quality of evidence’ to ‘Certainty of evidence’ in the tables (and other sections of the review where appropriate).</w:t>
            </w:r>
          </w:p>
          <w:p w14:paraId="44186EB7" w14:textId="77777777" w:rsidR="0071532B" w:rsidRPr="00187E2D" w:rsidRDefault="0071532B" w:rsidP="005623F0">
            <w:pPr>
              <w:rPr>
                <w:rFonts w:asciiTheme="minorHAnsi" w:hAnsiTheme="minorHAnsi" w:cstheme="minorHAnsi"/>
                <w:sz w:val="22"/>
                <w:szCs w:val="22"/>
                <w:lang w:val="en-GB"/>
              </w:rPr>
            </w:pPr>
            <w:r w:rsidRPr="00187E2D">
              <w:rPr>
                <w:rFonts w:asciiTheme="minorHAnsi" w:hAnsiTheme="minorHAnsi" w:cstheme="minorHAnsi"/>
                <w:sz w:val="22"/>
                <w:szCs w:val="22"/>
                <w:lang w:val="en-GB"/>
              </w:rPr>
              <w:t xml:space="preserve"> (see </w:t>
            </w:r>
            <w:hyperlink r:id="rId19" w:history="1">
              <w:r w:rsidRPr="00187E2D">
                <w:rPr>
                  <w:rStyle w:val="Hyperlink"/>
                  <w:rFonts w:asciiTheme="minorHAnsi" w:hAnsiTheme="minorHAnsi" w:cstheme="minorHAnsi"/>
                  <w:sz w:val="22"/>
                  <w:szCs w:val="22"/>
                  <w:lang w:val="en-GB"/>
                </w:rPr>
                <w:t>Worksheets for preparing Summary of Findings tables using GRADE</w:t>
              </w:r>
            </w:hyperlink>
            <w:r w:rsidRPr="00187E2D">
              <w:rPr>
                <w:rFonts w:asciiTheme="minorHAnsi" w:hAnsiTheme="minorHAnsi" w:cstheme="minorHAnsi"/>
                <w:sz w:val="22"/>
                <w:szCs w:val="22"/>
                <w:lang w:val="en-GB"/>
              </w:rPr>
              <w:t xml:space="preserve">) </w:t>
            </w:r>
          </w:p>
        </w:tc>
        <w:tc>
          <w:tcPr>
            <w:tcW w:w="709" w:type="dxa"/>
          </w:tcPr>
          <w:p w14:paraId="785C41B6" w14:textId="77777777" w:rsidR="0071532B" w:rsidRPr="00187E2D" w:rsidRDefault="0071532B" w:rsidP="005623F0">
            <w:pPr>
              <w:jc w:val="center"/>
              <w:rPr>
                <w:rFonts w:asciiTheme="minorHAnsi" w:hAnsiTheme="minorHAnsi" w:cstheme="minorHAnsi"/>
                <w:b/>
                <w:sz w:val="22"/>
                <w:szCs w:val="22"/>
                <w:lang w:val="en-US"/>
              </w:rPr>
            </w:pPr>
          </w:p>
        </w:tc>
        <w:tc>
          <w:tcPr>
            <w:tcW w:w="709" w:type="dxa"/>
          </w:tcPr>
          <w:p w14:paraId="0651DE27" w14:textId="77777777" w:rsidR="0071532B" w:rsidRPr="00187E2D" w:rsidRDefault="0071532B" w:rsidP="005623F0">
            <w:pPr>
              <w:jc w:val="center"/>
              <w:rPr>
                <w:rFonts w:asciiTheme="minorHAnsi" w:hAnsiTheme="minorHAnsi" w:cstheme="minorHAnsi"/>
                <w:b/>
                <w:sz w:val="22"/>
                <w:szCs w:val="22"/>
                <w:lang w:val="en-US"/>
              </w:rPr>
            </w:pPr>
          </w:p>
        </w:tc>
        <w:tc>
          <w:tcPr>
            <w:tcW w:w="4541" w:type="dxa"/>
          </w:tcPr>
          <w:p w14:paraId="0DC43B63" w14:textId="77777777" w:rsidR="0071532B" w:rsidRPr="00187E2D" w:rsidRDefault="0071532B" w:rsidP="005623F0">
            <w:pPr>
              <w:rPr>
                <w:rFonts w:asciiTheme="minorHAnsi" w:hAnsiTheme="minorHAnsi" w:cstheme="minorHAnsi"/>
                <w:sz w:val="22"/>
                <w:szCs w:val="22"/>
                <w:lang w:val="en-US"/>
              </w:rPr>
            </w:pPr>
          </w:p>
        </w:tc>
      </w:tr>
      <w:tr w:rsidR="0071532B" w:rsidRPr="00187E2D" w14:paraId="63CFFAF1" w14:textId="77777777" w:rsidTr="005623F0">
        <w:tc>
          <w:tcPr>
            <w:tcW w:w="1845" w:type="dxa"/>
            <w:vMerge/>
          </w:tcPr>
          <w:p w14:paraId="40631E36" w14:textId="77777777" w:rsidR="0071532B" w:rsidRPr="00187E2D" w:rsidRDefault="0071532B" w:rsidP="005623F0">
            <w:pPr>
              <w:rPr>
                <w:rFonts w:asciiTheme="minorHAnsi" w:hAnsiTheme="minorHAnsi" w:cstheme="minorHAnsi"/>
                <w:b/>
                <w:sz w:val="22"/>
                <w:szCs w:val="22"/>
                <w:lang w:val="en-US"/>
              </w:rPr>
            </w:pPr>
          </w:p>
        </w:tc>
        <w:tc>
          <w:tcPr>
            <w:tcW w:w="6346" w:type="dxa"/>
          </w:tcPr>
          <w:p w14:paraId="358AD62F" w14:textId="5CC12AA8" w:rsidR="0071532B" w:rsidRPr="00187E2D" w:rsidRDefault="0071532B" w:rsidP="00A717C4">
            <w:pPr>
              <w:rPr>
                <w:rFonts w:asciiTheme="minorHAnsi" w:hAnsiTheme="minorHAnsi" w:cstheme="minorHAnsi"/>
                <w:sz w:val="22"/>
                <w:szCs w:val="22"/>
                <w:lang w:val="en-US"/>
              </w:rPr>
            </w:pPr>
            <w:r w:rsidRPr="00A717C4">
              <w:rPr>
                <w:rFonts w:asciiTheme="minorHAnsi" w:hAnsiTheme="minorHAnsi" w:cstheme="minorHAnsi"/>
                <w:sz w:val="22"/>
                <w:szCs w:val="22"/>
                <w:lang w:val="en-GB"/>
              </w:rPr>
              <w:t>For each</w:t>
            </w:r>
            <w:r w:rsidRPr="00187E2D">
              <w:rPr>
                <w:rFonts w:asciiTheme="minorHAnsi" w:hAnsiTheme="minorHAnsi" w:cstheme="minorHAnsi"/>
                <w:sz w:val="22"/>
                <w:szCs w:val="22"/>
                <w:lang w:val="en-GB"/>
              </w:rPr>
              <w:t xml:space="preserve"> ‘Summary of findings’ table you have provided a brief and informative heading, each outcome is in plain language and scales and units are clearly defined. You have referenced footnotes using superscript </w:t>
            </w:r>
            <w:r w:rsidRPr="00A717C4">
              <w:rPr>
                <w:rFonts w:asciiTheme="minorHAnsi" w:hAnsiTheme="minorHAnsi" w:cstheme="minorHAnsi"/>
                <w:sz w:val="22"/>
                <w:szCs w:val="22"/>
                <w:lang w:val="en-GB"/>
              </w:rPr>
              <w:t>letters</w:t>
            </w:r>
            <w:r w:rsidRPr="00187E2D">
              <w:rPr>
                <w:rFonts w:asciiTheme="minorHAnsi" w:hAnsiTheme="minorHAnsi" w:cstheme="minorHAnsi"/>
                <w:sz w:val="22"/>
                <w:szCs w:val="22"/>
                <w:lang w:val="en-GB"/>
              </w:rPr>
              <w:t xml:space="preserve">. </w:t>
            </w:r>
            <w:r w:rsidR="00DC4620">
              <w:rPr>
                <w:rFonts w:asciiTheme="minorHAnsi" w:hAnsiTheme="minorHAnsi" w:cstheme="minorHAnsi"/>
                <w:sz w:val="22"/>
                <w:szCs w:val="22"/>
                <w:lang w:val="en-GB"/>
              </w:rPr>
              <w:t xml:space="preserve">See </w:t>
            </w:r>
            <w:hyperlink r:id="rId20" w:history="1">
              <w:r w:rsidR="00DC4620" w:rsidRPr="00A717C4">
                <w:rPr>
                  <w:rFonts w:asciiTheme="minorHAnsi" w:hAnsiTheme="minorHAnsi" w:cstheme="minorHAnsi"/>
                  <w:sz w:val="22"/>
                  <w:szCs w:val="22"/>
                  <w:lang w:val="en-GB"/>
                </w:rPr>
                <w:t>MECIR R98-99</w:t>
              </w:r>
            </w:hyperlink>
          </w:p>
        </w:tc>
        <w:tc>
          <w:tcPr>
            <w:tcW w:w="709" w:type="dxa"/>
          </w:tcPr>
          <w:p w14:paraId="2A479760" w14:textId="77777777" w:rsidR="0071532B" w:rsidRPr="00187E2D" w:rsidRDefault="0071532B" w:rsidP="005623F0">
            <w:pPr>
              <w:jc w:val="center"/>
              <w:rPr>
                <w:rFonts w:asciiTheme="minorHAnsi" w:hAnsiTheme="minorHAnsi" w:cstheme="minorHAnsi"/>
                <w:b/>
                <w:sz w:val="22"/>
                <w:szCs w:val="22"/>
                <w:lang w:val="en-US"/>
              </w:rPr>
            </w:pPr>
          </w:p>
        </w:tc>
        <w:tc>
          <w:tcPr>
            <w:tcW w:w="709" w:type="dxa"/>
          </w:tcPr>
          <w:p w14:paraId="17871099" w14:textId="77777777" w:rsidR="0071532B" w:rsidRPr="00187E2D" w:rsidRDefault="0071532B" w:rsidP="005623F0">
            <w:pPr>
              <w:jc w:val="center"/>
              <w:rPr>
                <w:rFonts w:asciiTheme="minorHAnsi" w:hAnsiTheme="minorHAnsi" w:cstheme="minorHAnsi"/>
                <w:b/>
                <w:sz w:val="22"/>
                <w:szCs w:val="22"/>
                <w:lang w:val="en-US"/>
              </w:rPr>
            </w:pPr>
          </w:p>
        </w:tc>
        <w:tc>
          <w:tcPr>
            <w:tcW w:w="4541" w:type="dxa"/>
          </w:tcPr>
          <w:p w14:paraId="33948570" w14:textId="77777777" w:rsidR="0071532B" w:rsidRPr="00187E2D" w:rsidRDefault="0071532B" w:rsidP="005623F0">
            <w:pPr>
              <w:rPr>
                <w:rFonts w:asciiTheme="minorHAnsi" w:hAnsiTheme="minorHAnsi" w:cstheme="minorHAnsi"/>
                <w:sz w:val="22"/>
                <w:szCs w:val="22"/>
                <w:lang w:val="en-US"/>
              </w:rPr>
            </w:pPr>
          </w:p>
        </w:tc>
      </w:tr>
      <w:tr w:rsidR="0071532B" w:rsidRPr="002C0628" w14:paraId="1328CFB9" w14:textId="77777777" w:rsidTr="005623F0">
        <w:tc>
          <w:tcPr>
            <w:tcW w:w="1845" w:type="dxa"/>
            <w:vMerge w:val="restart"/>
          </w:tcPr>
          <w:p w14:paraId="3CDAE6E9" w14:textId="77777777" w:rsidR="0071532B" w:rsidRPr="002C0628" w:rsidRDefault="0071532B" w:rsidP="005623F0">
            <w:pPr>
              <w:rPr>
                <w:rFonts w:asciiTheme="minorHAnsi" w:hAnsiTheme="minorHAnsi" w:cs="Arial"/>
                <w:b/>
                <w:sz w:val="22"/>
                <w:szCs w:val="22"/>
                <w:lang w:val="en-US"/>
              </w:rPr>
            </w:pPr>
          </w:p>
        </w:tc>
        <w:tc>
          <w:tcPr>
            <w:tcW w:w="6346" w:type="dxa"/>
          </w:tcPr>
          <w:p w14:paraId="34D9600C" w14:textId="77777777" w:rsidR="0071532B" w:rsidRPr="002C0628" w:rsidRDefault="0071532B" w:rsidP="005623F0">
            <w:pPr>
              <w:rPr>
                <w:rFonts w:asciiTheme="minorHAnsi" w:hAnsiTheme="minorHAnsi" w:cs="Arial"/>
                <w:sz w:val="22"/>
                <w:szCs w:val="22"/>
                <w:lang w:val="en-US"/>
              </w:rPr>
            </w:pPr>
            <w:r w:rsidRPr="002C0628">
              <w:rPr>
                <w:rFonts w:asciiTheme="minorHAnsi" w:hAnsiTheme="minorHAnsi" w:cs="Arial"/>
                <w:sz w:val="22"/>
                <w:szCs w:val="22"/>
                <w:lang w:val="en-US"/>
              </w:rPr>
              <w:t>You have included all of the most important outcomes in the SoF tables(s), including those for which there were no data</w:t>
            </w:r>
          </w:p>
        </w:tc>
        <w:tc>
          <w:tcPr>
            <w:tcW w:w="709" w:type="dxa"/>
          </w:tcPr>
          <w:p w14:paraId="12467950" w14:textId="77777777" w:rsidR="0071532B" w:rsidRPr="002C0628" w:rsidRDefault="0071532B" w:rsidP="005623F0">
            <w:pPr>
              <w:jc w:val="center"/>
              <w:rPr>
                <w:rFonts w:asciiTheme="minorHAnsi" w:hAnsiTheme="minorHAnsi" w:cs="Arial"/>
                <w:b/>
                <w:sz w:val="22"/>
                <w:szCs w:val="22"/>
                <w:lang w:val="en-US"/>
              </w:rPr>
            </w:pPr>
          </w:p>
        </w:tc>
        <w:tc>
          <w:tcPr>
            <w:tcW w:w="709" w:type="dxa"/>
          </w:tcPr>
          <w:p w14:paraId="34A8BA72" w14:textId="77777777" w:rsidR="0071532B" w:rsidRPr="002C0628" w:rsidRDefault="0071532B" w:rsidP="005623F0">
            <w:pPr>
              <w:jc w:val="center"/>
              <w:rPr>
                <w:rFonts w:asciiTheme="minorHAnsi" w:hAnsiTheme="minorHAnsi" w:cs="Arial"/>
                <w:b/>
                <w:sz w:val="22"/>
                <w:szCs w:val="22"/>
                <w:lang w:val="en-US"/>
              </w:rPr>
            </w:pPr>
          </w:p>
        </w:tc>
        <w:tc>
          <w:tcPr>
            <w:tcW w:w="4541" w:type="dxa"/>
          </w:tcPr>
          <w:p w14:paraId="48056CB9" w14:textId="77777777" w:rsidR="0071532B" w:rsidRPr="002C0628" w:rsidRDefault="0071532B" w:rsidP="005623F0">
            <w:pPr>
              <w:rPr>
                <w:rFonts w:asciiTheme="minorHAnsi" w:hAnsiTheme="minorHAnsi" w:cs="Arial"/>
                <w:sz w:val="22"/>
                <w:szCs w:val="22"/>
                <w:lang w:val="en-US"/>
              </w:rPr>
            </w:pPr>
          </w:p>
        </w:tc>
      </w:tr>
      <w:tr w:rsidR="0071532B" w:rsidRPr="002C0628" w14:paraId="27FFC1E2" w14:textId="77777777" w:rsidTr="005623F0">
        <w:tc>
          <w:tcPr>
            <w:tcW w:w="1845" w:type="dxa"/>
            <w:vMerge/>
          </w:tcPr>
          <w:p w14:paraId="1FB5AFDF" w14:textId="77777777" w:rsidR="0071532B" w:rsidRPr="002C0628" w:rsidRDefault="0071532B" w:rsidP="005623F0">
            <w:pPr>
              <w:rPr>
                <w:rFonts w:asciiTheme="minorHAnsi" w:hAnsiTheme="minorHAnsi" w:cs="Arial"/>
                <w:sz w:val="22"/>
                <w:szCs w:val="22"/>
                <w:lang w:val="en-US"/>
              </w:rPr>
            </w:pPr>
          </w:p>
        </w:tc>
        <w:tc>
          <w:tcPr>
            <w:tcW w:w="6346" w:type="dxa"/>
          </w:tcPr>
          <w:p w14:paraId="1828B250" w14:textId="77777777" w:rsidR="0071532B" w:rsidRPr="002C0628" w:rsidRDefault="0071532B" w:rsidP="005623F0">
            <w:pPr>
              <w:rPr>
                <w:rFonts w:asciiTheme="minorHAnsi" w:hAnsiTheme="minorHAnsi" w:cs="Arial"/>
                <w:sz w:val="22"/>
                <w:szCs w:val="22"/>
                <w:lang w:val="en-US"/>
              </w:rPr>
            </w:pPr>
            <w:r w:rsidRPr="002C0628">
              <w:rPr>
                <w:rFonts w:asciiTheme="minorHAnsi" w:hAnsiTheme="minorHAnsi" w:cs="Arial"/>
                <w:sz w:val="22"/>
                <w:szCs w:val="22"/>
                <w:lang w:val="en-GB"/>
              </w:rPr>
              <w:t>You have included full evidence profiles in an appendix. (Either exported from GRADEpro or provide tables similar to the one in Worksheet #2</w:t>
            </w:r>
            <w:r>
              <w:rPr>
                <w:rFonts w:asciiTheme="minorHAnsi" w:hAnsiTheme="minorHAnsi" w:cs="Arial"/>
                <w:sz w:val="22"/>
                <w:szCs w:val="22"/>
                <w:lang w:val="en-GB"/>
              </w:rPr>
              <w:t xml:space="preserve"> </w:t>
            </w:r>
            <w:r w:rsidRPr="002C0628">
              <w:rPr>
                <w:rFonts w:asciiTheme="minorHAnsi" w:hAnsiTheme="minorHAnsi" w:cs="Arial"/>
                <w:sz w:val="22"/>
                <w:szCs w:val="22"/>
                <w:lang w:val="en-GB"/>
              </w:rPr>
              <w:t xml:space="preserve"> in the resource </w:t>
            </w:r>
            <w:hyperlink r:id="rId21" w:history="1">
              <w:r w:rsidRPr="002C0628">
                <w:rPr>
                  <w:rStyle w:val="Hyperlink"/>
                  <w:rFonts w:asciiTheme="minorHAnsi" w:hAnsiTheme="minorHAnsi" w:cs="Arial"/>
                  <w:sz w:val="22"/>
                  <w:szCs w:val="22"/>
                  <w:lang w:val="en-GB"/>
                </w:rPr>
                <w:t>Worksheets for preparing Summary of Findings tables using GRADE</w:t>
              </w:r>
            </w:hyperlink>
            <w:r w:rsidRPr="002C0628">
              <w:rPr>
                <w:rFonts w:asciiTheme="minorHAnsi" w:hAnsiTheme="minorHAnsi" w:cs="Arial"/>
                <w:sz w:val="22"/>
                <w:szCs w:val="22"/>
                <w:lang w:val="en-GB"/>
              </w:rPr>
              <w:t>) (</w:t>
            </w:r>
            <w:r w:rsidRPr="009473C3">
              <w:rPr>
                <w:rFonts w:asciiTheme="minorHAnsi" w:hAnsiTheme="minorHAnsi" w:cs="Arial"/>
                <w:i/>
                <w:sz w:val="22"/>
                <w:szCs w:val="22"/>
                <w:lang w:val="en-GB"/>
              </w:rPr>
              <w:t>See</w:t>
            </w:r>
            <w:r w:rsidRPr="005D793C">
              <w:rPr>
                <w:rFonts w:asciiTheme="minorHAnsi" w:hAnsiTheme="minorHAnsi" w:cs="Arial"/>
                <w:i/>
                <w:sz w:val="22"/>
                <w:szCs w:val="22"/>
                <w:lang w:val="en-GB"/>
              </w:rPr>
              <w:t xml:space="preserve"> example in this </w:t>
            </w:r>
            <w:hyperlink r:id="rId22" w:history="1">
              <w:r w:rsidRPr="005D793C">
                <w:rPr>
                  <w:rStyle w:val="Hyperlink"/>
                  <w:rFonts w:asciiTheme="minorHAnsi" w:hAnsiTheme="minorHAnsi" w:cs="Arial"/>
                  <w:i/>
                  <w:sz w:val="22"/>
                  <w:szCs w:val="22"/>
                  <w:lang w:val="en-GB"/>
                </w:rPr>
                <w:t>EPOC review</w:t>
              </w:r>
            </w:hyperlink>
            <w:r w:rsidRPr="005D793C">
              <w:rPr>
                <w:rFonts w:asciiTheme="minorHAnsi" w:hAnsiTheme="minorHAnsi" w:cs="Arial"/>
                <w:i/>
                <w:sz w:val="22"/>
                <w:szCs w:val="22"/>
                <w:lang w:val="en-GB"/>
              </w:rPr>
              <w:t>, appendix 3 and 4</w:t>
            </w:r>
            <w:r>
              <w:rPr>
                <w:rFonts w:asciiTheme="minorHAnsi" w:hAnsiTheme="minorHAnsi" w:cs="Arial"/>
                <w:sz w:val="22"/>
                <w:szCs w:val="22"/>
                <w:lang w:val="en-GB"/>
              </w:rPr>
              <w:t>)</w:t>
            </w:r>
          </w:p>
        </w:tc>
        <w:tc>
          <w:tcPr>
            <w:tcW w:w="709" w:type="dxa"/>
          </w:tcPr>
          <w:p w14:paraId="6C4D78A8" w14:textId="77777777" w:rsidR="0071532B" w:rsidRPr="002C0628" w:rsidRDefault="0071532B" w:rsidP="005623F0">
            <w:pPr>
              <w:jc w:val="center"/>
              <w:rPr>
                <w:rFonts w:asciiTheme="minorHAnsi" w:hAnsiTheme="minorHAnsi" w:cs="Arial"/>
                <w:b/>
                <w:sz w:val="22"/>
                <w:szCs w:val="22"/>
                <w:lang w:val="en-US"/>
              </w:rPr>
            </w:pPr>
          </w:p>
        </w:tc>
        <w:tc>
          <w:tcPr>
            <w:tcW w:w="709" w:type="dxa"/>
          </w:tcPr>
          <w:p w14:paraId="731ABDD0" w14:textId="77777777" w:rsidR="0071532B" w:rsidRPr="002C0628" w:rsidRDefault="0071532B" w:rsidP="005623F0">
            <w:pPr>
              <w:jc w:val="center"/>
              <w:rPr>
                <w:rFonts w:asciiTheme="minorHAnsi" w:hAnsiTheme="minorHAnsi" w:cs="Arial"/>
                <w:b/>
                <w:sz w:val="22"/>
                <w:szCs w:val="22"/>
                <w:lang w:val="en-US"/>
              </w:rPr>
            </w:pPr>
          </w:p>
        </w:tc>
        <w:tc>
          <w:tcPr>
            <w:tcW w:w="4541" w:type="dxa"/>
          </w:tcPr>
          <w:p w14:paraId="63F0CD45" w14:textId="77777777" w:rsidR="0071532B" w:rsidRPr="002C0628" w:rsidRDefault="0071532B" w:rsidP="005623F0">
            <w:pPr>
              <w:rPr>
                <w:rFonts w:asciiTheme="minorHAnsi" w:hAnsiTheme="minorHAnsi" w:cs="Arial"/>
                <w:sz w:val="22"/>
                <w:szCs w:val="22"/>
                <w:lang w:val="en-US"/>
              </w:rPr>
            </w:pPr>
          </w:p>
        </w:tc>
      </w:tr>
      <w:tr w:rsidR="0071532B" w:rsidRPr="002C0628" w14:paraId="4D4F5154" w14:textId="77777777" w:rsidTr="005623F0">
        <w:tc>
          <w:tcPr>
            <w:tcW w:w="1845" w:type="dxa"/>
            <w:vMerge w:val="restart"/>
          </w:tcPr>
          <w:p w14:paraId="19BDD192" w14:textId="77777777" w:rsidR="0071532B" w:rsidRPr="002C0628" w:rsidRDefault="0071532B" w:rsidP="005623F0">
            <w:pPr>
              <w:rPr>
                <w:rFonts w:asciiTheme="minorHAnsi" w:hAnsiTheme="minorHAnsi" w:cs="Arial"/>
                <w:b/>
                <w:sz w:val="22"/>
                <w:szCs w:val="22"/>
              </w:rPr>
            </w:pPr>
            <w:r w:rsidRPr="002C0628">
              <w:rPr>
                <w:rFonts w:asciiTheme="minorHAnsi" w:hAnsiTheme="minorHAnsi" w:cs="Arial"/>
                <w:b/>
                <w:sz w:val="22"/>
                <w:szCs w:val="22"/>
              </w:rPr>
              <w:t>Reporting of effects</w:t>
            </w:r>
          </w:p>
        </w:tc>
        <w:tc>
          <w:tcPr>
            <w:tcW w:w="6346" w:type="dxa"/>
          </w:tcPr>
          <w:p w14:paraId="221D990B" w14:textId="6228EF85" w:rsidR="0071532B" w:rsidRPr="00A717C4" w:rsidRDefault="0071532B" w:rsidP="00A717C4">
            <w:pPr>
              <w:rPr>
                <w:rFonts w:asciiTheme="minorHAnsi" w:hAnsiTheme="minorHAnsi" w:cs="Arial"/>
                <w:sz w:val="22"/>
                <w:szCs w:val="22"/>
                <w:lang w:val="en-GB"/>
              </w:rPr>
            </w:pPr>
            <w:r w:rsidRPr="00A717C4">
              <w:rPr>
                <w:rFonts w:asciiTheme="minorHAnsi" w:hAnsiTheme="minorHAnsi" w:cs="Arial"/>
                <w:sz w:val="22"/>
                <w:szCs w:val="22"/>
                <w:lang w:val="en-GB"/>
              </w:rPr>
              <w:t xml:space="preserve">You have </w:t>
            </w:r>
            <w:proofErr w:type="spellStart"/>
            <w:r w:rsidRPr="00A717C4">
              <w:rPr>
                <w:rFonts w:asciiTheme="minorHAnsi" w:hAnsiTheme="minorHAnsi" w:cs="Arial"/>
                <w:sz w:val="22"/>
                <w:szCs w:val="22"/>
                <w:lang w:val="en-GB"/>
              </w:rPr>
              <w:t>organised</w:t>
            </w:r>
            <w:proofErr w:type="spellEnd"/>
            <w:r w:rsidRPr="00A717C4">
              <w:rPr>
                <w:rFonts w:asciiTheme="minorHAnsi" w:hAnsiTheme="minorHAnsi" w:cs="Arial"/>
                <w:sz w:val="22"/>
                <w:szCs w:val="22"/>
                <w:lang w:val="en-GB"/>
              </w:rPr>
              <w:t xml:space="preserve"> results </w:t>
            </w:r>
            <w:r w:rsidR="00C066AA" w:rsidRPr="00A717C4">
              <w:rPr>
                <w:rFonts w:asciiTheme="minorHAnsi" w:hAnsiTheme="minorHAnsi" w:cs="Arial"/>
                <w:sz w:val="22"/>
                <w:szCs w:val="22"/>
                <w:lang w:val="en-GB"/>
              </w:rPr>
              <w:t>under Results</w:t>
            </w:r>
            <w:r w:rsidRPr="00A717C4">
              <w:rPr>
                <w:rFonts w:asciiTheme="minorHAnsi" w:hAnsiTheme="minorHAnsi" w:cs="Arial"/>
                <w:sz w:val="22"/>
                <w:szCs w:val="22"/>
                <w:lang w:val="en-GB"/>
              </w:rPr>
              <w:t xml:space="preserve"> &gt;  Effects of interventions so that the order is: Comparison 1 (followed by outcomes); Comparison 2 (followed by outcomes) etc.</w:t>
            </w:r>
            <w:r w:rsidR="008E0448" w:rsidRPr="00A717C4">
              <w:rPr>
                <w:rFonts w:asciiTheme="minorHAnsi" w:hAnsiTheme="minorHAnsi" w:cs="Arial"/>
                <w:sz w:val="22"/>
                <w:szCs w:val="22"/>
                <w:lang w:val="en-GB"/>
              </w:rPr>
              <w:t xml:space="preserve"> </w:t>
            </w:r>
            <w:r w:rsidR="005D5C43">
              <w:rPr>
                <w:rFonts w:asciiTheme="minorHAnsi" w:hAnsiTheme="minorHAnsi" w:cs="Arial"/>
                <w:sz w:val="22"/>
                <w:szCs w:val="22"/>
                <w:lang w:val="en-GB"/>
              </w:rPr>
              <w:t xml:space="preserve">See </w:t>
            </w:r>
            <w:hyperlink r:id="rId23" w:history="1">
              <w:r w:rsidR="008E0448" w:rsidRPr="00A717C4">
                <w:rPr>
                  <w:rFonts w:asciiTheme="minorHAnsi" w:hAnsiTheme="minorHAnsi" w:cs="Arial"/>
                  <w:sz w:val="22"/>
                  <w:szCs w:val="22"/>
                  <w:lang w:val="en-GB"/>
                </w:rPr>
                <w:t>MECIR R76-99</w:t>
              </w:r>
            </w:hyperlink>
          </w:p>
        </w:tc>
        <w:tc>
          <w:tcPr>
            <w:tcW w:w="709" w:type="dxa"/>
          </w:tcPr>
          <w:p w14:paraId="64850E04" w14:textId="77777777" w:rsidR="0071532B" w:rsidRPr="002C0628" w:rsidRDefault="0071532B" w:rsidP="005623F0">
            <w:pPr>
              <w:jc w:val="center"/>
              <w:rPr>
                <w:rFonts w:asciiTheme="minorHAnsi" w:hAnsiTheme="minorHAnsi" w:cs="Arial"/>
                <w:b/>
                <w:sz w:val="22"/>
                <w:szCs w:val="22"/>
                <w:lang w:val="en-US"/>
              </w:rPr>
            </w:pPr>
          </w:p>
        </w:tc>
        <w:tc>
          <w:tcPr>
            <w:tcW w:w="709" w:type="dxa"/>
          </w:tcPr>
          <w:p w14:paraId="5F77932E" w14:textId="77777777" w:rsidR="0071532B" w:rsidRPr="002C0628" w:rsidRDefault="0071532B" w:rsidP="005623F0">
            <w:pPr>
              <w:jc w:val="center"/>
              <w:rPr>
                <w:rFonts w:asciiTheme="minorHAnsi" w:hAnsiTheme="minorHAnsi" w:cs="Arial"/>
                <w:b/>
                <w:sz w:val="22"/>
                <w:szCs w:val="22"/>
                <w:lang w:val="en-US"/>
              </w:rPr>
            </w:pPr>
          </w:p>
        </w:tc>
        <w:tc>
          <w:tcPr>
            <w:tcW w:w="4541" w:type="dxa"/>
          </w:tcPr>
          <w:p w14:paraId="095642DA" w14:textId="77777777" w:rsidR="0071532B" w:rsidRPr="002C0628" w:rsidRDefault="0071532B" w:rsidP="005623F0">
            <w:pPr>
              <w:rPr>
                <w:rFonts w:asciiTheme="minorHAnsi" w:hAnsiTheme="minorHAnsi" w:cs="Arial"/>
                <w:sz w:val="22"/>
                <w:szCs w:val="22"/>
                <w:lang w:val="en-US"/>
              </w:rPr>
            </w:pPr>
          </w:p>
        </w:tc>
      </w:tr>
      <w:tr w:rsidR="0071532B" w:rsidRPr="002C0628" w14:paraId="259B9C00" w14:textId="77777777" w:rsidTr="005623F0">
        <w:tc>
          <w:tcPr>
            <w:tcW w:w="1845" w:type="dxa"/>
            <w:vMerge/>
          </w:tcPr>
          <w:p w14:paraId="76EFDCD4" w14:textId="77777777" w:rsidR="0071532B" w:rsidRPr="002C0628" w:rsidRDefault="0071532B" w:rsidP="005623F0">
            <w:pPr>
              <w:rPr>
                <w:rFonts w:cs="Arial"/>
                <w:highlight w:val="yellow"/>
                <w:lang w:val="en-US"/>
              </w:rPr>
            </w:pPr>
          </w:p>
        </w:tc>
        <w:tc>
          <w:tcPr>
            <w:tcW w:w="6346" w:type="dxa"/>
          </w:tcPr>
          <w:p w14:paraId="6AF79EA2" w14:textId="77777777" w:rsidR="0071532B" w:rsidRPr="002C0628" w:rsidRDefault="0071532B" w:rsidP="005623F0">
            <w:pPr>
              <w:rPr>
                <w:rFonts w:cs="Arial"/>
                <w:lang w:val="en-US"/>
              </w:rPr>
            </w:pPr>
            <w:r>
              <w:rPr>
                <w:rFonts w:asciiTheme="minorHAnsi" w:hAnsiTheme="minorHAnsi" w:cs="Arial"/>
                <w:sz w:val="22"/>
                <w:szCs w:val="22"/>
                <w:lang w:val="en-US"/>
              </w:rPr>
              <w:t xml:space="preserve">You have read and applied the principles for reporting the effects of an intervention (See </w:t>
            </w:r>
            <w:hyperlink r:id="rId24" w:history="1">
              <w:r w:rsidRPr="002C0628">
                <w:rPr>
                  <w:rStyle w:val="Hyperlink"/>
                  <w:rFonts w:asciiTheme="minorHAnsi" w:hAnsiTheme="minorHAnsi" w:cs="Arial"/>
                  <w:sz w:val="22"/>
                  <w:szCs w:val="22"/>
                  <w:lang w:val="en-GB"/>
                </w:rPr>
                <w:t>Reporting the effects of an intervention in EPOC reviews</w:t>
              </w:r>
            </w:hyperlink>
            <w:r>
              <w:rPr>
                <w:rFonts w:asciiTheme="minorHAnsi" w:hAnsiTheme="minorHAnsi" w:cs="Arial"/>
                <w:sz w:val="22"/>
                <w:szCs w:val="22"/>
                <w:lang w:val="en-US"/>
              </w:rPr>
              <w:t>)</w:t>
            </w:r>
          </w:p>
        </w:tc>
        <w:tc>
          <w:tcPr>
            <w:tcW w:w="709" w:type="dxa"/>
          </w:tcPr>
          <w:p w14:paraId="388DA32A" w14:textId="77777777" w:rsidR="0071532B" w:rsidRPr="002C0628" w:rsidRDefault="0071532B" w:rsidP="005623F0">
            <w:pPr>
              <w:jc w:val="center"/>
              <w:rPr>
                <w:rFonts w:cs="Arial"/>
                <w:b/>
                <w:lang w:val="en-US"/>
              </w:rPr>
            </w:pPr>
          </w:p>
        </w:tc>
        <w:tc>
          <w:tcPr>
            <w:tcW w:w="709" w:type="dxa"/>
          </w:tcPr>
          <w:p w14:paraId="2CB954E8" w14:textId="77777777" w:rsidR="0071532B" w:rsidRPr="002C0628" w:rsidRDefault="0071532B" w:rsidP="005623F0">
            <w:pPr>
              <w:jc w:val="center"/>
              <w:rPr>
                <w:rFonts w:cs="Arial"/>
                <w:b/>
                <w:lang w:val="en-US"/>
              </w:rPr>
            </w:pPr>
          </w:p>
        </w:tc>
        <w:tc>
          <w:tcPr>
            <w:tcW w:w="4541" w:type="dxa"/>
          </w:tcPr>
          <w:p w14:paraId="5CFB092B" w14:textId="77777777" w:rsidR="0071532B" w:rsidRPr="002C0628" w:rsidRDefault="0071532B" w:rsidP="005623F0">
            <w:pPr>
              <w:rPr>
                <w:rFonts w:cs="Arial"/>
                <w:lang w:val="en-US"/>
              </w:rPr>
            </w:pPr>
          </w:p>
        </w:tc>
      </w:tr>
      <w:tr w:rsidR="0071532B" w:rsidRPr="002C0628" w14:paraId="5D2D9B8E" w14:textId="77777777" w:rsidTr="005623F0">
        <w:tc>
          <w:tcPr>
            <w:tcW w:w="1845" w:type="dxa"/>
            <w:vMerge/>
          </w:tcPr>
          <w:p w14:paraId="5DBC7C9F" w14:textId="77777777" w:rsidR="0071532B" w:rsidRPr="002C0628" w:rsidRDefault="0071532B" w:rsidP="005623F0">
            <w:pPr>
              <w:rPr>
                <w:rFonts w:asciiTheme="minorHAnsi" w:hAnsiTheme="minorHAnsi" w:cs="Arial"/>
                <w:sz w:val="22"/>
                <w:szCs w:val="22"/>
                <w:highlight w:val="yellow"/>
                <w:lang w:val="en-US"/>
              </w:rPr>
            </w:pPr>
          </w:p>
        </w:tc>
        <w:tc>
          <w:tcPr>
            <w:tcW w:w="6346" w:type="dxa"/>
          </w:tcPr>
          <w:p w14:paraId="2305CAB0" w14:textId="77777777" w:rsidR="0071532B" w:rsidRPr="002C0628" w:rsidRDefault="0071532B" w:rsidP="005623F0">
            <w:pPr>
              <w:rPr>
                <w:rFonts w:asciiTheme="minorHAnsi" w:hAnsiTheme="minorHAnsi" w:cs="Arial"/>
                <w:sz w:val="22"/>
                <w:szCs w:val="22"/>
                <w:lang w:val="en-US"/>
              </w:rPr>
            </w:pPr>
            <w:r w:rsidRPr="002C0628">
              <w:rPr>
                <w:rFonts w:asciiTheme="minorHAnsi" w:hAnsiTheme="minorHAnsi" w:cs="Arial"/>
                <w:sz w:val="22"/>
                <w:szCs w:val="22"/>
                <w:lang w:val="en-US"/>
              </w:rPr>
              <w:t xml:space="preserve">You have used the standardised statements for reporting effects (See </w:t>
            </w:r>
            <w:r w:rsidRPr="00CE10DB">
              <w:rPr>
                <w:rFonts w:asciiTheme="minorHAnsi" w:hAnsiTheme="minorHAnsi" w:cs="Arial"/>
                <w:i/>
                <w:sz w:val="22"/>
                <w:szCs w:val="22"/>
                <w:lang w:val="en-US"/>
              </w:rPr>
              <w:t>Table 1</w:t>
            </w:r>
            <w:r w:rsidRPr="002C0628">
              <w:rPr>
                <w:rFonts w:asciiTheme="minorHAnsi" w:hAnsiTheme="minorHAnsi" w:cs="Arial"/>
                <w:sz w:val="22"/>
                <w:szCs w:val="22"/>
                <w:lang w:val="en-US"/>
              </w:rPr>
              <w:t xml:space="preserve"> </w:t>
            </w:r>
            <w:r w:rsidRPr="002C0628">
              <w:rPr>
                <w:rFonts w:asciiTheme="minorHAnsi" w:hAnsiTheme="minorHAnsi" w:cs="Arial"/>
                <w:sz w:val="22"/>
                <w:szCs w:val="22"/>
                <w:lang w:val="en-GB"/>
              </w:rPr>
              <w:t xml:space="preserve">in </w:t>
            </w:r>
            <w:hyperlink r:id="rId25" w:history="1">
              <w:r w:rsidRPr="002C0628">
                <w:rPr>
                  <w:rStyle w:val="Hyperlink"/>
                  <w:rFonts w:asciiTheme="minorHAnsi" w:hAnsiTheme="minorHAnsi" w:cs="Arial"/>
                  <w:sz w:val="22"/>
                  <w:szCs w:val="22"/>
                  <w:lang w:val="en-GB"/>
                </w:rPr>
                <w:t>Reporting the effects of an intervention in EPOC reviews</w:t>
              </w:r>
            </w:hyperlink>
            <w:r w:rsidRPr="002C0628">
              <w:rPr>
                <w:rFonts w:asciiTheme="minorHAnsi" w:hAnsiTheme="minorHAnsi" w:cs="Arial"/>
                <w:sz w:val="22"/>
                <w:szCs w:val="22"/>
                <w:lang w:val="en-GB"/>
              </w:rPr>
              <w:t>)</w:t>
            </w:r>
          </w:p>
        </w:tc>
        <w:tc>
          <w:tcPr>
            <w:tcW w:w="709" w:type="dxa"/>
          </w:tcPr>
          <w:p w14:paraId="303D7D22" w14:textId="77777777" w:rsidR="0071532B" w:rsidRPr="002C0628" w:rsidRDefault="0071532B" w:rsidP="005623F0">
            <w:pPr>
              <w:jc w:val="center"/>
              <w:rPr>
                <w:rFonts w:asciiTheme="minorHAnsi" w:hAnsiTheme="minorHAnsi" w:cs="Arial"/>
                <w:b/>
                <w:sz w:val="22"/>
                <w:szCs w:val="22"/>
                <w:lang w:val="en-US"/>
              </w:rPr>
            </w:pPr>
          </w:p>
        </w:tc>
        <w:tc>
          <w:tcPr>
            <w:tcW w:w="709" w:type="dxa"/>
          </w:tcPr>
          <w:p w14:paraId="41F647DC" w14:textId="77777777" w:rsidR="0071532B" w:rsidRPr="002C0628" w:rsidRDefault="0071532B" w:rsidP="005623F0">
            <w:pPr>
              <w:jc w:val="center"/>
              <w:rPr>
                <w:rFonts w:asciiTheme="minorHAnsi" w:hAnsiTheme="minorHAnsi" w:cs="Arial"/>
                <w:b/>
                <w:sz w:val="22"/>
                <w:szCs w:val="22"/>
                <w:lang w:val="en-US"/>
              </w:rPr>
            </w:pPr>
          </w:p>
        </w:tc>
        <w:tc>
          <w:tcPr>
            <w:tcW w:w="4541" w:type="dxa"/>
          </w:tcPr>
          <w:p w14:paraId="202F99D7" w14:textId="77777777" w:rsidR="0071532B" w:rsidRPr="002C0628" w:rsidRDefault="0071532B" w:rsidP="005623F0">
            <w:pPr>
              <w:rPr>
                <w:rFonts w:asciiTheme="minorHAnsi" w:hAnsiTheme="minorHAnsi" w:cs="Arial"/>
                <w:sz w:val="22"/>
                <w:szCs w:val="22"/>
                <w:lang w:val="en-US"/>
              </w:rPr>
            </w:pPr>
          </w:p>
        </w:tc>
      </w:tr>
      <w:tr w:rsidR="0071532B" w:rsidRPr="002C0628" w14:paraId="5FC756B2" w14:textId="77777777" w:rsidTr="005623F0">
        <w:tc>
          <w:tcPr>
            <w:tcW w:w="1845" w:type="dxa"/>
            <w:vMerge/>
          </w:tcPr>
          <w:p w14:paraId="39B5773F" w14:textId="77777777" w:rsidR="0071532B" w:rsidRPr="002C0628" w:rsidRDefault="0071532B" w:rsidP="005623F0">
            <w:pPr>
              <w:rPr>
                <w:rFonts w:cs="Arial"/>
                <w:highlight w:val="yellow"/>
                <w:lang w:val="en-US"/>
              </w:rPr>
            </w:pPr>
          </w:p>
        </w:tc>
        <w:tc>
          <w:tcPr>
            <w:tcW w:w="6346" w:type="dxa"/>
          </w:tcPr>
          <w:p w14:paraId="01AC6B81" w14:textId="77777777" w:rsidR="0071532B" w:rsidRPr="002C0628" w:rsidRDefault="0071532B" w:rsidP="005623F0">
            <w:pPr>
              <w:rPr>
                <w:rFonts w:cs="Arial"/>
                <w:lang w:val="en-US"/>
              </w:rPr>
            </w:pPr>
            <w:r w:rsidRPr="002C0628">
              <w:rPr>
                <w:rFonts w:asciiTheme="minorHAnsi" w:hAnsiTheme="minorHAnsi" w:cs="Arial"/>
                <w:sz w:val="22"/>
                <w:szCs w:val="22"/>
                <w:lang w:val="en-GB"/>
              </w:rPr>
              <w:t xml:space="preserve">You have used EPOC definitions for levels of certainty of evidence (see </w:t>
            </w:r>
            <w:r w:rsidRPr="00CE10DB">
              <w:rPr>
                <w:rFonts w:asciiTheme="minorHAnsi" w:hAnsiTheme="minorHAnsi" w:cs="Arial"/>
                <w:i/>
                <w:sz w:val="22"/>
                <w:szCs w:val="22"/>
                <w:lang w:val="en-GB"/>
              </w:rPr>
              <w:t>Appendix 1</w:t>
            </w:r>
            <w:r w:rsidRPr="002C0628">
              <w:rPr>
                <w:rFonts w:asciiTheme="minorHAnsi" w:hAnsiTheme="minorHAnsi" w:cs="Arial"/>
                <w:sz w:val="22"/>
                <w:szCs w:val="22"/>
                <w:lang w:val="en-GB"/>
              </w:rPr>
              <w:t xml:space="preserve"> in </w:t>
            </w:r>
            <w:hyperlink r:id="rId26" w:history="1">
              <w:r w:rsidRPr="002C0628">
                <w:rPr>
                  <w:rStyle w:val="Hyperlink"/>
                  <w:rFonts w:asciiTheme="minorHAnsi" w:hAnsiTheme="minorHAnsi" w:cs="Arial"/>
                  <w:sz w:val="22"/>
                  <w:szCs w:val="22"/>
                  <w:lang w:val="en-GB"/>
                </w:rPr>
                <w:t>Reporting the effects of an intervention in EPOC reviews</w:t>
              </w:r>
            </w:hyperlink>
            <w:r w:rsidRPr="002C0628">
              <w:rPr>
                <w:rFonts w:asciiTheme="minorHAnsi" w:hAnsiTheme="minorHAnsi" w:cs="Arial"/>
                <w:sz w:val="22"/>
                <w:szCs w:val="22"/>
                <w:lang w:val="en-GB"/>
              </w:rPr>
              <w:t>)</w:t>
            </w:r>
          </w:p>
        </w:tc>
        <w:tc>
          <w:tcPr>
            <w:tcW w:w="709" w:type="dxa"/>
          </w:tcPr>
          <w:p w14:paraId="4EA4EF81" w14:textId="77777777" w:rsidR="0071532B" w:rsidRPr="002C0628" w:rsidRDefault="0071532B" w:rsidP="005623F0">
            <w:pPr>
              <w:jc w:val="center"/>
              <w:rPr>
                <w:rFonts w:cs="Arial"/>
                <w:b/>
                <w:lang w:val="en-US"/>
              </w:rPr>
            </w:pPr>
          </w:p>
        </w:tc>
        <w:tc>
          <w:tcPr>
            <w:tcW w:w="709" w:type="dxa"/>
          </w:tcPr>
          <w:p w14:paraId="2885182F" w14:textId="77777777" w:rsidR="0071532B" w:rsidRPr="002C0628" w:rsidRDefault="0071532B" w:rsidP="005623F0">
            <w:pPr>
              <w:jc w:val="center"/>
              <w:rPr>
                <w:rFonts w:cs="Arial"/>
                <w:b/>
                <w:lang w:val="en-US"/>
              </w:rPr>
            </w:pPr>
          </w:p>
        </w:tc>
        <w:tc>
          <w:tcPr>
            <w:tcW w:w="4541" w:type="dxa"/>
          </w:tcPr>
          <w:p w14:paraId="14FD9845" w14:textId="77777777" w:rsidR="0071532B" w:rsidRPr="002C0628" w:rsidRDefault="0071532B" w:rsidP="005623F0">
            <w:pPr>
              <w:rPr>
                <w:rFonts w:cs="Arial"/>
                <w:lang w:val="en-US"/>
              </w:rPr>
            </w:pPr>
          </w:p>
        </w:tc>
      </w:tr>
      <w:tr w:rsidR="0071532B" w:rsidRPr="002C0628" w14:paraId="175E615F" w14:textId="77777777" w:rsidTr="005623F0">
        <w:tc>
          <w:tcPr>
            <w:tcW w:w="1845" w:type="dxa"/>
            <w:vMerge w:val="restart"/>
          </w:tcPr>
          <w:p w14:paraId="7D55DD60" w14:textId="77777777" w:rsidR="0071532B" w:rsidRPr="002C0628" w:rsidRDefault="0071532B" w:rsidP="005623F0">
            <w:pPr>
              <w:rPr>
                <w:rFonts w:asciiTheme="minorHAnsi" w:hAnsiTheme="minorHAnsi" w:cs="Arial"/>
                <w:b/>
                <w:sz w:val="22"/>
                <w:szCs w:val="22"/>
                <w:lang w:val="en-GB"/>
              </w:rPr>
            </w:pPr>
            <w:r w:rsidRPr="002C0628">
              <w:rPr>
                <w:rFonts w:asciiTheme="minorHAnsi" w:hAnsiTheme="minorHAnsi" w:cs="Arial"/>
                <w:b/>
                <w:sz w:val="22"/>
                <w:szCs w:val="22"/>
                <w:lang w:val="en-US"/>
              </w:rPr>
              <w:t xml:space="preserve">Consistency of reporting of </w:t>
            </w:r>
            <w:r w:rsidRPr="002C0628">
              <w:rPr>
                <w:rFonts w:asciiTheme="minorHAnsi" w:hAnsiTheme="minorHAnsi" w:cs="Arial"/>
                <w:b/>
                <w:sz w:val="22"/>
                <w:szCs w:val="22"/>
                <w:lang w:val="en-US"/>
              </w:rPr>
              <w:lastRenderedPageBreak/>
              <w:t>outcomes and results</w:t>
            </w:r>
          </w:p>
        </w:tc>
        <w:tc>
          <w:tcPr>
            <w:tcW w:w="6346" w:type="dxa"/>
          </w:tcPr>
          <w:p w14:paraId="621AAF99" w14:textId="77777777" w:rsidR="0071532B" w:rsidRPr="002C0628" w:rsidRDefault="0071532B" w:rsidP="005623F0">
            <w:pPr>
              <w:rPr>
                <w:rFonts w:asciiTheme="minorHAnsi" w:hAnsiTheme="minorHAnsi" w:cs="Arial"/>
                <w:sz w:val="22"/>
                <w:szCs w:val="22"/>
                <w:lang w:val="en-US"/>
              </w:rPr>
            </w:pPr>
            <w:r w:rsidRPr="002C0628">
              <w:rPr>
                <w:rFonts w:asciiTheme="minorHAnsi" w:hAnsiTheme="minorHAnsi" w:cs="Arial"/>
                <w:sz w:val="22"/>
                <w:szCs w:val="22"/>
                <w:lang w:val="en-US"/>
              </w:rPr>
              <w:lastRenderedPageBreak/>
              <w:t>You have checked that comparisons and outcomes are the same as those pre</w:t>
            </w:r>
            <w:r>
              <w:rPr>
                <w:rFonts w:asciiTheme="minorHAnsi" w:hAnsiTheme="minorHAnsi" w:cs="Arial"/>
                <w:sz w:val="22"/>
                <w:szCs w:val="22"/>
                <w:lang w:val="en-US"/>
              </w:rPr>
              <w:t>-</w:t>
            </w:r>
            <w:r w:rsidRPr="002C0628">
              <w:rPr>
                <w:rFonts w:asciiTheme="minorHAnsi" w:hAnsiTheme="minorHAnsi" w:cs="Arial"/>
                <w:sz w:val="22"/>
                <w:szCs w:val="22"/>
                <w:lang w:val="en-US"/>
              </w:rPr>
              <w:t xml:space="preserve">specified in the protocol and have justified any differences in the section </w:t>
            </w:r>
            <w:r w:rsidRPr="00CA1567">
              <w:rPr>
                <w:rFonts w:asciiTheme="minorHAnsi" w:hAnsiTheme="minorHAnsi" w:cs="Arial"/>
                <w:i/>
                <w:sz w:val="22"/>
                <w:szCs w:val="22"/>
                <w:lang w:val="en-US"/>
              </w:rPr>
              <w:t>Differences between protocol and review</w:t>
            </w:r>
          </w:p>
        </w:tc>
        <w:tc>
          <w:tcPr>
            <w:tcW w:w="709" w:type="dxa"/>
          </w:tcPr>
          <w:p w14:paraId="34CF66DC" w14:textId="77777777" w:rsidR="0071532B" w:rsidRPr="002C0628" w:rsidRDefault="0071532B" w:rsidP="005623F0">
            <w:pPr>
              <w:jc w:val="center"/>
              <w:rPr>
                <w:rFonts w:asciiTheme="minorHAnsi" w:hAnsiTheme="minorHAnsi" w:cs="Arial"/>
                <w:b/>
                <w:sz w:val="22"/>
                <w:szCs w:val="22"/>
                <w:lang w:val="en-US"/>
              </w:rPr>
            </w:pPr>
          </w:p>
        </w:tc>
        <w:tc>
          <w:tcPr>
            <w:tcW w:w="709" w:type="dxa"/>
          </w:tcPr>
          <w:p w14:paraId="13A9DD71" w14:textId="77777777" w:rsidR="0071532B" w:rsidRPr="002C0628" w:rsidRDefault="0071532B" w:rsidP="005623F0">
            <w:pPr>
              <w:jc w:val="center"/>
              <w:rPr>
                <w:rFonts w:asciiTheme="minorHAnsi" w:hAnsiTheme="minorHAnsi" w:cs="Arial"/>
                <w:b/>
                <w:sz w:val="22"/>
                <w:szCs w:val="22"/>
                <w:lang w:val="en-US"/>
              </w:rPr>
            </w:pPr>
          </w:p>
        </w:tc>
        <w:tc>
          <w:tcPr>
            <w:tcW w:w="4541" w:type="dxa"/>
          </w:tcPr>
          <w:p w14:paraId="76A0F185" w14:textId="77777777" w:rsidR="0071532B" w:rsidRPr="002C0628" w:rsidRDefault="0071532B" w:rsidP="005623F0">
            <w:pPr>
              <w:rPr>
                <w:rFonts w:asciiTheme="minorHAnsi" w:hAnsiTheme="minorHAnsi" w:cs="Arial"/>
                <w:sz w:val="22"/>
                <w:szCs w:val="22"/>
                <w:lang w:val="en-US"/>
              </w:rPr>
            </w:pPr>
          </w:p>
        </w:tc>
      </w:tr>
      <w:tr w:rsidR="0071532B" w:rsidRPr="002C0628" w14:paraId="15383255" w14:textId="77777777" w:rsidTr="005623F0">
        <w:tc>
          <w:tcPr>
            <w:tcW w:w="1845" w:type="dxa"/>
            <w:vMerge/>
          </w:tcPr>
          <w:p w14:paraId="1ACA3C20" w14:textId="77777777" w:rsidR="0071532B" w:rsidRPr="002C0628" w:rsidRDefault="0071532B" w:rsidP="005623F0">
            <w:pPr>
              <w:rPr>
                <w:rFonts w:asciiTheme="minorHAnsi" w:hAnsiTheme="minorHAnsi" w:cs="Arial"/>
                <w:b/>
                <w:sz w:val="22"/>
                <w:szCs w:val="22"/>
                <w:lang w:val="en-US"/>
              </w:rPr>
            </w:pPr>
          </w:p>
        </w:tc>
        <w:tc>
          <w:tcPr>
            <w:tcW w:w="6346" w:type="dxa"/>
          </w:tcPr>
          <w:p w14:paraId="5B715D75" w14:textId="77777777" w:rsidR="0071532B" w:rsidRPr="002C0628" w:rsidRDefault="0071532B" w:rsidP="005623F0">
            <w:pPr>
              <w:rPr>
                <w:rFonts w:asciiTheme="minorHAnsi" w:hAnsiTheme="minorHAnsi" w:cs="Arial"/>
                <w:sz w:val="22"/>
                <w:szCs w:val="22"/>
                <w:lang w:val="en-US"/>
              </w:rPr>
            </w:pPr>
            <w:r w:rsidRPr="002C0628">
              <w:rPr>
                <w:rFonts w:asciiTheme="minorHAnsi" w:hAnsiTheme="minorHAnsi" w:cs="Arial"/>
                <w:sz w:val="22"/>
                <w:szCs w:val="22"/>
                <w:lang w:val="en-US"/>
              </w:rPr>
              <w:t xml:space="preserve">You have used exactly the </w:t>
            </w:r>
            <w:r w:rsidRPr="00373ED1">
              <w:rPr>
                <w:rFonts w:asciiTheme="minorHAnsi" w:hAnsiTheme="minorHAnsi" w:cs="Arial"/>
                <w:sz w:val="22"/>
                <w:szCs w:val="22"/>
                <w:u w:val="single"/>
                <w:lang w:val="en-US"/>
              </w:rPr>
              <w:t xml:space="preserve">same </w:t>
            </w:r>
            <w:r w:rsidRPr="00373ED1">
              <w:rPr>
                <w:rFonts w:asciiTheme="minorHAnsi" w:hAnsiTheme="minorHAnsi" w:cs="Arial"/>
                <w:b/>
                <w:sz w:val="22"/>
                <w:szCs w:val="22"/>
                <w:u w:val="single"/>
                <w:lang w:val="en-US"/>
              </w:rPr>
              <w:t>terms</w:t>
            </w:r>
            <w:r w:rsidRPr="002C0628">
              <w:rPr>
                <w:rFonts w:asciiTheme="minorHAnsi" w:hAnsiTheme="minorHAnsi" w:cs="Arial"/>
                <w:sz w:val="22"/>
                <w:szCs w:val="22"/>
                <w:lang w:val="en-US"/>
              </w:rPr>
              <w:t xml:space="preserve"> for outcomes in </w:t>
            </w:r>
            <w:r w:rsidRPr="000D5078">
              <w:rPr>
                <w:rFonts w:asciiTheme="minorHAnsi" w:hAnsiTheme="minorHAnsi" w:cs="Arial"/>
                <w:b/>
                <w:sz w:val="22"/>
                <w:szCs w:val="22"/>
                <w:lang w:val="en-US"/>
              </w:rPr>
              <w:t>all</w:t>
            </w:r>
            <w:r w:rsidRPr="002C0628">
              <w:rPr>
                <w:rFonts w:asciiTheme="minorHAnsi" w:hAnsiTheme="minorHAnsi" w:cs="Arial"/>
                <w:sz w:val="22"/>
                <w:szCs w:val="22"/>
                <w:lang w:val="en-US"/>
              </w:rPr>
              <w:t xml:space="preserve"> sections of the review (see </w:t>
            </w:r>
            <w:r>
              <w:rPr>
                <w:rFonts w:asciiTheme="minorHAnsi" w:hAnsiTheme="minorHAnsi" w:cs="Arial"/>
                <w:sz w:val="22"/>
                <w:szCs w:val="22"/>
                <w:lang w:val="en-US"/>
              </w:rPr>
              <w:t>T</w:t>
            </w:r>
            <w:r w:rsidRPr="002C0628">
              <w:rPr>
                <w:rFonts w:asciiTheme="minorHAnsi" w:hAnsiTheme="minorHAnsi" w:cs="Arial"/>
                <w:sz w:val="22"/>
                <w:szCs w:val="22"/>
                <w:lang w:val="en-US"/>
              </w:rPr>
              <w:t xml:space="preserve">able </w:t>
            </w:r>
            <w:r>
              <w:rPr>
                <w:rFonts w:asciiTheme="minorHAnsi" w:hAnsiTheme="minorHAnsi" w:cs="Arial"/>
                <w:sz w:val="22"/>
                <w:szCs w:val="22"/>
                <w:lang w:val="en-US"/>
              </w:rPr>
              <w:t xml:space="preserve">2 </w:t>
            </w:r>
            <w:r w:rsidRPr="002C0628">
              <w:rPr>
                <w:rFonts w:asciiTheme="minorHAnsi" w:hAnsiTheme="minorHAnsi" w:cs="Arial"/>
                <w:sz w:val="22"/>
                <w:szCs w:val="22"/>
                <w:lang w:val="en-US"/>
              </w:rPr>
              <w:t>below)</w:t>
            </w:r>
            <w:r>
              <w:rPr>
                <w:rFonts w:asciiTheme="minorHAnsi" w:hAnsiTheme="minorHAnsi" w:cs="Arial"/>
                <w:sz w:val="22"/>
                <w:szCs w:val="22"/>
                <w:lang w:val="en-US"/>
              </w:rPr>
              <w:t xml:space="preserve"> including tables.</w:t>
            </w:r>
          </w:p>
        </w:tc>
        <w:tc>
          <w:tcPr>
            <w:tcW w:w="709" w:type="dxa"/>
          </w:tcPr>
          <w:p w14:paraId="271B366F" w14:textId="77777777" w:rsidR="0071532B" w:rsidRPr="002C0628" w:rsidRDefault="0071532B" w:rsidP="005623F0">
            <w:pPr>
              <w:jc w:val="center"/>
              <w:rPr>
                <w:rFonts w:asciiTheme="minorHAnsi" w:hAnsiTheme="minorHAnsi" w:cs="Arial"/>
                <w:b/>
                <w:sz w:val="22"/>
                <w:szCs w:val="22"/>
                <w:lang w:val="en-US"/>
              </w:rPr>
            </w:pPr>
          </w:p>
        </w:tc>
        <w:tc>
          <w:tcPr>
            <w:tcW w:w="709" w:type="dxa"/>
          </w:tcPr>
          <w:p w14:paraId="5A040D80" w14:textId="77777777" w:rsidR="0071532B" w:rsidRPr="002C0628" w:rsidRDefault="0071532B" w:rsidP="005623F0">
            <w:pPr>
              <w:jc w:val="center"/>
              <w:rPr>
                <w:rFonts w:asciiTheme="minorHAnsi" w:hAnsiTheme="minorHAnsi" w:cs="Arial"/>
                <w:b/>
                <w:sz w:val="22"/>
                <w:szCs w:val="22"/>
                <w:lang w:val="en-US"/>
              </w:rPr>
            </w:pPr>
          </w:p>
        </w:tc>
        <w:tc>
          <w:tcPr>
            <w:tcW w:w="4541" w:type="dxa"/>
          </w:tcPr>
          <w:p w14:paraId="6886C4C9" w14:textId="77777777" w:rsidR="0071532B" w:rsidRPr="002C0628" w:rsidRDefault="0071532B" w:rsidP="005623F0">
            <w:pPr>
              <w:rPr>
                <w:rFonts w:asciiTheme="minorHAnsi" w:hAnsiTheme="minorHAnsi" w:cs="Arial"/>
                <w:sz w:val="22"/>
                <w:szCs w:val="22"/>
                <w:lang w:val="en-US"/>
              </w:rPr>
            </w:pPr>
          </w:p>
        </w:tc>
      </w:tr>
      <w:tr w:rsidR="0071532B" w:rsidRPr="002C0628" w14:paraId="19F8F502" w14:textId="77777777" w:rsidTr="005623F0">
        <w:tc>
          <w:tcPr>
            <w:tcW w:w="1845" w:type="dxa"/>
            <w:vMerge/>
          </w:tcPr>
          <w:p w14:paraId="27EF9C28" w14:textId="77777777" w:rsidR="0071532B" w:rsidRPr="002C0628" w:rsidRDefault="0071532B" w:rsidP="005623F0">
            <w:pPr>
              <w:rPr>
                <w:rFonts w:asciiTheme="minorHAnsi" w:hAnsiTheme="minorHAnsi" w:cs="Arial"/>
                <w:b/>
                <w:sz w:val="22"/>
                <w:szCs w:val="22"/>
                <w:lang w:val="en-US"/>
              </w:rPr>
            </w:pPr>
          </w:p>
        </w:tc>
        <w:tc>
          <w:tcPr>
            <w:tcW w:w="6346" w:type="dxa"/>
          </w:tcPr>
          <w:p w14:paraId="2E4663A1" w14:textId="77777777" w:rsidR="0071532B" w:rsidRPr="002C0628" w:rsidRDefault="0071532B" w:rsidP="005623F0">
            <w:pPr>
              <w:rPr>
                <w:rFonts w:asciiTheme="minorHAnsi" w:hAnsiTheme="minorHAnsi" w:cs="Arial"/>
                <w:sz w:val="22"/>
                <w:szCs w:val="22"/>
                <w:lang w:val="en-US"/>
              </w:rPr>
            </w:pPr>
            <w:r w:rsidRPr="002C0628">
              <w:rPr>
                <w:rFonts w:asciiTheme="minorHAnsi" w:hAnsiTheme="minorHAnsi" w:cs="Arial"/>
                <w:sz w:val="22"/>
                <w:szCs w:val="22"/>
                <w:lang w:val="en-US"/>
              </w:rPr>
              <w:t xml:space="preserve">You have presented outcomes in the </w:t>
            </w:r>
            <w:r w:rsidRPr="00373ED1">
              <w:rPr>
                <w:rFonts w:asciiTheme="minorHAnsi" w:hAnsiTheme="minorHAnsi" w:cs="Arial"/>
                <w:sz w:val="22"/>
                <w:szCs w:val="22"/>
                <w:u w:val="single"/>
                <w:lang w:val="en-US"/>
              </w:rPr>
              <w:t xml:space="preserve">same </w:t>
            </w:r>
            <w:r w:rsidRPr="00373ED1">
              <w:rPr>
                <w:rFonts w:asciiTheme="minorHAnsi" w:hAnsiTheme="minorHAnsi" w:cs="Arial"/>
                <w:b/>
                <w:sz w:val="22"/>
                <w:szCs w:val="22"/>
                <w:u w:val="single"/>
                <w:lang w:val="en-US"/>
              </w:rPr>
              <w:t>order</w:t>
            </w:r>
            <w:r w:rsidRPr="00373ED1">
              <w:rPr>
                <w:rFonts w:asciiTheme="minorHAnsi" w:hAnsiTheme="minorHAnsi" w:cs="Arial"/>
                <w:sz w:val="22"/>
                <w:szCs w:val="22"/>
                <w:u w:val="single"/>
                <w:lang w:val="en-US"/>
              </w:rPr>
              <w:t xml:space="preserve"> </w:t>
            </w:r>
            <w:r w:rsidRPr="002C0628">
              <w:rPr>
                <w:rFonts w:asciiTheme="minorHAnsi" w:hAnsiTheme="minorHAnsi" w:cs="Arial"/>
                <w:sz w:val="22"/>
                <w:szCs w:val="22"/>
                <w:lang w:val="en-US"/>
              </w:rPr>
              <w:t xml:space="preserve">in </w:t>
            </w:r>
            <w:r w:rsidRPr="000D5078">
              <w:rPr>
                <w:rFonts w:asciiTheme="minorHAnsi" w:hAnsiTheme="minorHAnsi" w:cs="Arial"/>
                <w:b/>
                <w:sz w:val="22"/>
                <w:szCs w:val="22"/>
                <w:lang w:val="en-US"/>
              </w:rPr>
              <w:t>all</w:t>
            </w:r>
            <w:r w:rsidRPr="002C0628">
              <w:rPr>
                <w:rFonts w:asciiTheme="minorHAnsi" w:hAnsiTheme="minorHAnsi" w:cs="Arial"/>
                <w:sz w:val="22"/>
                <w:szCs w:val="22"/>
                <w:lang w:val="en-US"/>
              </w:rPr>
              <w:t xml:space="preserve"> sections of the review (see </w:t>
            </w:r>
            <w:r>
              <w:rPr>
                <w:rFonts w:asciiTheme="minorHAnsi" w:hAnsiTheme="minorHAnsi" w:cs="Arial"/>
                <w:sz w:val="22"/>
                <w:szCs w:val="22"/>
                <w:lang w:val="en-US"/>
              </w:rPr>
              <w:t>T</w:t>
            </w:r>
            <w:r w:rsidRPr="002C0628">
              <w:rPr>
                <w:rFonts w:asciiTheme="minorHAnsi" w:hAnsiTheme="minorHAnsi" w:cs="Arial"/>
                <w:sz w:val="22"/>
                <w:szCs w:val="22"/>
                <w:lang w:val="en-US"/>
              </w:rPr>
              <w:t xml:space="preserve">able </w:t>
            </w:r>
            <w:r>
              <w:rPr>
                <w:rFonts w:asciiTheme="minorHAnsi" w:hAnsiTheme="minorHAnsi" w:cs="Arial"/>
                <w:sz w:val="22"/>
                <w:szCs w:val="22"/>
                <w:lang w:val="en-US"/>
              </w:rPr>
              <w:t xml:space="preserve">2 </w:t>
            </w:r>
            <w:r w:rsidRPr="002C0628">
              <w:rPr>
                <w:rFonts w:asciiTheme="minorHAnsi" w:hAnsiTheme="minorHAnsi" w:cs="Arial"/>
                <w:sz w:val="22"/>
                <w:szCs w:val="22"/>
                <w:lang w:val="en-US"/>
              </w:rPr>
              <w:t>below).</w:t>
            </w:r>
          </w:p>
        </w:tc>
        <w:tc>
          <w:tcPr>
            <w:tcW w:w="709" w:type="dxa"/>
          </w:tcPr>
          <w:p w14:paraId="5D68DAB3" w14:textId="77777777" w:rsidR="0071532B" w:rsidRPr="002C0628" w:rsidRDefault="0071532B" w:rsidP="005623F0">
            <w:pPr>
              <w:jc w:val="center"/>
              <w:rPr>
                <w:rFonts w:asciiTheme="minorHAnsi" w:hAnsiTheme="minorHAnsi" w:cs="Arial"/>
                <w:b/>
                <w:sz w:val="22"/>
                <w:szCs w:val="22"/>
                <w:lang w:val="en-US"/>
              </w:rPr>
            </w:pPr>
          </w:p>
        </w:tc>
        <w:tc>
          <w:tcPr>
            <w:tcW w:w="709" w:type="dxa"/>
          </w:tcPr>
          <w:p w14:paraId="1A9ADC3F" w14:textId="77777777" w:rsidR="0071532B" w:rsidRPr="002C0628" w:rsidRDefault="0071532B" w:rsidP="005623F0">
            <w:pPr>
              <w:jc w:val="center"/>
              <w:rPr>
                <w:rFonts w:asciiTheme="minorHAnsi" w:hAnsiTheme="minorHAnsi" w:cs="Arial"/>
                <w:b/>
                <w:sz w:val="22"/>
                <w:szCs w:val="22"/>
                <w:lang w:val="en-US"/>
              </w:rPr>
            </w:pPr>
          </w:p>
        </w:tc>
        <w:tc>
          <w:tcPr>
            <w:tcW w:w="4541" w:type="dxa"/>
          </w:tcPr>
          <w:p w14:paraId="420020D9" w14:textId="77777777" w:rsidR="0071532B" w:rsidRPr="002C0628" w:rsidRDefault="0071532B" w:rsidP="005623F0">
            <w:pPr>
              <w:rPr>
                <w:rFonts w:asciiTheme="minorHAnsi" w:hAnsiTheme="minorHAnsi" w:cs="Arial"/>
                <w:sz w:val="22"/>
                <w:szCs w:val="22"/>
                <w:lang w:val="en-US"/>
              </w:rPr>
            </w:pPr>
          </w:p>
        </w:tc>
      </w:tr>
      <w:tr w:rsidR="0071532B" w:rsidRPr="002C0628" w14:paraId="5DF6D331" w14:textId="77777777" w:rsidTr="005623F0">
        <w:tc>
          <w:tcPr>
            <w:tcW w:w="1845" w:type="dxa"/>
            <w:vMerge/>
          </w:tcPr>
          <w:p w14:paraId="7EDC0ED6" w14:textId="77777777" w:rsidR="0071532B" w:rsidRPr="002C0628" w:rsidRDefault="0071532B" w:rsidP="005623F0">
            <w:pPr>
              <w:rPr>
                <w:rFonts w:asciiTheme="minorHAnsi" w:hAnsiTheme="minorHAnsi" w:cs="Arial"/>
                <w:b/>
                <w:sz w:val="22"/>
                <w:szCs w:val="22"/>
                <w:lang w:val="en-GB"/>
              </w:rPr>
            </w:pPr>
          </w:p>
        </w:tc>
        <w:tc>
          <w:tcPr>
            <w:tcW w:w="6346" w:type="dxa"/>
          </w:tcPr>
          <w:p w14:paraId="5B322206" w14:textId="77777777" w:rsidR="0071532B" w:rsidRPr="002C0628" w:rsidRDefault="0071532B" w:rsidP="005623F0">
            <w:pPr>
              <w:rPr>
                <w:rFonts w:asciiTheme="minorHAnsi" w:hAnsiTheme="minorHAnsi" w:cs="Arial"/>
                <w:sz w:val="22"/>
                <w:szCs w:val="22"/>
                <w:lang w:val="en-US"/>
              </w:rPr>
            </w:pPr>
            <w:r w:rsidRPr="002C0628">
              <w:rPr>
                <w:rFonts w:asciiTheme="minorHAnsi" w:hAnsiTheme="minorHAnsi" w:cs="Arial"/>
                <w:sz w:val="22"/>
                <w:szCs w:val="22"/>
                <w:lang w:val="en-US"/>
              </w:rPr>
              <w:t xml:space="preserve">You have consistently reported outcomes and results throughout the review. </w:t>
            </w:r>
            <w:r w:rsidRPr="002C0628">
              <w:rPr>
                <w:rFonts w:asciiTheme="minorHAnsi" w:hAnsiTheme="minorHAnsi" w:cs="Arial"/>
                <w:b/>
                <w:i/>
                <w:sz w:val="22"/>
                <w:szCs w:val="22"/>
                <w:lang w:val="en-US"/>
              </w:rPr>
              <w:t>(To help you determine this, complete the table below)</w:t>
            </w:r>
          </w:p>
        </w:tc>
        <w:tc>
          <w:tcPr>
            <w:tcW w:w="709" w:type="dxa"/>
          </w:tcPr>
          <w:p w14:paraId="2D502ACE" w14:textId="77777777" w:rsidR="0071532B" w:rsidRPr="002C0628" w:rsidRDefault="0071532B" w:rsidP="005623F0">
            <w:pPr>
              <w:jc w:val="center"/>
              <w:rPr>
                <w:rFonts w:asciiTheme="minorHAnsi" w:hAnsiTheme="minorHAnsi" w:cs="Arial"/>
                <w:b/>
                <w:sz w:val="22"/>
                <w:szCs w:val="22"/>
                <w:lang w:val="en-US"/>
              </w:rPr>
            </w:pPr>
          </w:p>
        </w:tc>
        <w:tc>
          <w:tcPr>
            <w:tcW w:w="709" w:type="dxa"/>
          </w:tcPr>
          <w:p w14:paraId="7786E684" w14:textId="77777777" w:rsidR="0071532B" w:rsidRPr="002C0628" w:rsidRDefault="0071532B" w:rsidP="005623F0">
            <w:pPr>
              <w:jc w:val="center"/>
              <w:rPr>
                <w:rFonts w:asciiTheme="minorHAnsi" w:hAnsiTheme="minorHAnsi" w:cs="Arial"/>
                <w:b/>
                <w:sz w:val="22"/>
                <w:szCs w:val="22"/>
                <w:lang w:val="en-US"/>
              </w:rPr>
            </w:pPr>
          </w:p>
        </w:tc>
        <w:tc>
          <w:tcPr>
            <w:tcW w:w="4541" w:type="dxa"/>
          </w:tcPr>
          <w:p w14:paraId="0D465350" w14:textId="77777777" w:rsidR="0071532B" w:rsidRPr="002C0628" w:rsidRDefault="0071532B" w:rsidP="005623F0">
            <w:pPr>
              <w:rPr>
                <w:rFonts w:asciiTheme="minorHAnsi" w:hAnsiTheme="minorHAnsi" w:cs="Arial"/>
                <w:sz w:val="22"/>
                <w:szCs w:val="22"/>
                <w:lang w:val="en-US"/>
              </w:rPr>
            </w:pPr>
          </w:p>
        </w:tc>
      </w:tr>
      <w:tr w:rsidR="0071532B" w:rsidRPr="002C0628" w14:paraId="780CABC3" w14:textId="77777777" w:rsidTr="005623F0">
        <w:tc>
          <w:tcPr>
            <w:tcW w:w="1845" w:type="dxa"/>
            <w:vMerge w:val="restart"/>
          </w:tcPr>
          <w:p w14:paraId="6110E24E" w14:textId="77777777" w:rsidR="0071532B" w:rsidRPr="002C0628" w:rsidRDefault="0071532B" w:rsidP="005623F0">
            <w:pPr>
              <w:rPr>
                <w:rFonts w:asciiTheme="minorHAnsi" w:hAnsiTheme="minorHAnsi" w:cs="Arial"/>
                <w:b/>
                <w:sz w:val="22"/>
                <w:szCs w:val="22"/>
              </w:rPr>
            </w:pPr>
            <w:r w:rsidRPr="002C0628">
              <w:rPr>
                <w:rFonts w:asciiTheme="minorHAnsi" w:hAnsiTheme="minorHAnsi" w:cs="Arial"/>
                <w:b/>
                <w:sz w:val="22"/>
                <w:szCs w:val="22"/>
              </w:rPr>
              <w:t>PRISMA study flow diagram</w:t>
            </w:r>
          </w:p>
        </w:tc>
        <w:tc>
          <w:tcPr>
            <w:tcW w:w="6346" w:type="dxa"/>
          </w:tcPr>
          <w:p w14:paraId="5FC6AC91" w14:textId="77777777" w:rsidR="0071532B" w:rsidRPr="002C0628" w:rsidRDefault="0071532B" w:rsidP="005623F0">
            <w:pPr>
              <w:rPr>
                <w:rFonts w:asciiTheme="minorHAnsi" w:hAnsiTheme="minorHAnsi" w:cs="Arial"/>
                <w:sz w:val="22"/>
                <w:szCs w:val="22"/>
                <w:lang w:val="en-US"/>
              </w:rPr>
            </w:pPr>
            <w:r w:rsidRPr="002C0628">
              <w:rPr>
                <w:rFonts w:asciiTheme="minorHAnsi" w:hAnsiTheme="minorHAnsi" w:cs="Arial"/>
                <w:sz w:val="22"/>
                <w:szCs w:val="22"/>
                <w:lang w:val="en-GB"/>
              </w:rPr>
              <w:t xml:space="preserve">You have provided a PRISMA study flow diagram and linked to   </w:t>
            </w:r>
            <w:r w:rsidRPr="00CA1567">
              <w:rPr>
                <w:rFonts w:asciiTheme="minorHAnsi" w:hAnsiTheme="minorHAnsi" w:cs="Arial"/>
                <w:i/>
                <w:sz w:val="22"/>
                <w:szCs w:val="22"/>
                <w:lang w:val="en-US"/>
              </w:rPr>
              <w:t>Methods &gt; Selection of studies</w:t>
            </w:r>
            <w:r w:rsidRPr="002C0628">
              <w:rPr>
                <w:rFonts w:asciiTheme="minorHAnsi" w:hAnsiTheme="minorHAnsi" w:cs="Arial"/>
                <w:sz w:val="22"/>
                <w:szCs w:val="22"/>
                <w:lang w:val="en-US"/>
              </w:rPr>
              <w:t xml:space="preserve"> and also </w:t>
            </w:r>
            <w:r w:rsidRPr="00CA1567">
              <w:rPr>
                <w:rFonts w:asciiTheme="minorHAnsi" w:hAnsiTheme="minorHAnsi" w:cs="Arial"/>
                <w:i/>
                <w:sz w:val="22"/>
                <w:szCs w:val="22"/>
                <w:lang w:val="en-US"/>
              </w:rPr>
              <w:t>Results &gt; Results of the search</w:t>
            </w:r>
            <w:r w:rsidRPr="002C0628">
              <w:rPr>
                <w:rFonts w:asciiTheme="minorHAnsi" w:hAnsiTheme="minorHAnsi" w:cs="Arial"/>
                <w:sz w:val="22"/>
                <w:szCs w:val="22"/>
                <w:lang w:val="en-US"/>
              </w:rPr>
              <w:t xml:space="preserve">. </w:t>
            </w:r>
          </w:p>
        </w:tc>
        <w:tc>
          <w:tcPr>
            <w:tcW w:w="709" w:type="dxa"/>
          </w:tcPr>
          <w:p w14:paraId="63D71588" w14:textId="77777777" w:rsidR="0071532B" w:rsidRPr="002C0628" w:rsidRDefault="0071532B" w:rsidP="005623F0">
            <w:pPr>
              <w:jc w:val="center"/>
              <w:rPr>
                <w:rFonts w:asciiTheme="minorHAnsi" w:hAnsiTheme="minorHAnsi" w:cs="Arial"/>
                <w:b/>
                <w:sz w:val="22"/>
                <w:szCs w:val="22"/>
                <w:lang w:val="en-US"/>
              </w:rPr>
            </w:pPr>
          </w:p>
        </w:tc>
        <w:tc>
          <w:tcPr>
            <w:tcW w:w="709" w:type="dxa"/>
          </w:tcPr>
          <w:p w14:paraId="4D6200F6" w14:textId="77777777" w:rsidR="0071532B" w:rsidRPr="002C0628" w:rsidRDefault="0071532B" w:rsidP="005623F0">
            <w:pPr>
              <w:jc w:val="center"/>
              <w:rPr>
                <w:rFonts w:asciiTheme="minorHAnsi" w:hAnsiTheme="minorHAnsi" w:cs="Arial"/>
                <w:b/>
                <w:sz w:val="22"/>
                <w:szCs w:val="22"/>
                <w:lang w:val="en-US"/>
              </w:rPr>
            </w:pPr>
          </w:p>
        </w:tc>
        <w:tc>
          <w:tcPr>
            <w:tcW w:w="4541" w:type="dxa"/>
          </w:tcPr>
          <w:p w14:paraId="43CBAF30" w14:textId="77777777" w:rsidR="0071532B" w:rsidRPr="002C0628" w:rsidRDefault="0071532B" w:rsidP="005623F0">
            <w:pPr>
              <w:rPr>
                <w:rFonts w:asciiTheme="minorHAnsi" w:hAnsiTheme="minorHAnsi" w:cs="Arial"/>
                <w:sz w:val="22"/>
                <w:szCs w:val="22"/>
                <w:lang w:val="en-US"/>
              </w:rPr>
            </w:pPr>
          </w:p>
        </w:tc>
      </w:tr>
      <w:tr w:rsidR="0071532B" w:rsidRPr="002C0628" w14:paraId="7F2248FA" w14:textId="77777777" w:rsidTr="005623F0">
        <w:tc>
          <w:tcPr>
            <w:tcW w:w="1845" w:type="dxa"/>
            <w:vMerge/>
          </w:tcPr>
          <w:p w14:paraId="19264430" w14:textId="77777777" w:rsidR="0071532B" w:rsidRPr="002C0628" w:rsidRDefault="0071532B" w:rsidP="005623F0">
            <w:pPr>
              <w:rPr>
                <w:rFonts w:asciiTheme="minorHAnsi" w:hAnsiTheme="minorHAnsi" w:cs="Arial"/>
                <w:b/>
                <w:sz w:val="22"/>
                <w:szCs w:val="22"/>
                <w:lang w:val="en-US"/>
              </w:rPr>
            </w:pPr>
          </w:p>
        </w:tc>
        <w:tc>
          <w:tcPr>
            <w:tcW w:w="6346" w:type="dxa"/>
          </w:tcPr>
          <w:p w14:paraId="6C12B1F0" w14:textId="77777777" w:rsidR="0071532B" w:rsidRPr="002C0628" w:rsidRDefault="0071532B" w:rsidP="005623F0">
            <w:pPr>
              <w:rPr>
                <w:rFonts w:asciiTheme="minorHAnsi" w:hAnsiTheme="minorHAnsi" w:cs="Arial"/>
                <w:sz w:val="22"/>
                <w:szCs w:val="22"/>
                <w:lang w:val="en-US"/>
              </w:rPr>
            </w:pPr>
            <w:r w:rsidRPr="002C0628">
              <w:rPr>
                <w:rFonts w:asciiTheme="minorHAnsi" w:hAnsiTheme="minorHAnsi" w:cs="Arial"/>
                <w:sz w:val="22"/>
                <w:szCs w:val="22"/>
                <w:lang w:val="en-US"/>
              </w:rPr>
              <w:t xml:space="preserve">The numbers you have </w:t>
            </w:r>
            <w:r>
              <w:rPr>
                <w:rFonts w:asciiTheme="minorHAnsi" w:hAnsiTheme="minorHAnsi" w:cs="Arial"/>
                <w:sz w:val="22"/>
                <w:szCs w:val="22"/>
                <w:lang w:val="en-US"/>
              </w:rPr>
              <w:t xml:space="preserve">provided under </w:t>
            </w:r>
            <w:r w:rsidRPr="00CA1567">
              <w:rPr>
                <w:rFonts w:asciiTheme="minorHAnsi" w:hAnsiTheme="minorHAnsi" w:cs="Arial"/>
                <w:i/>
                <w:sz w:val="22"/>
                <w:szCs w:val="22"/>
                <w:lang w:val="en-US"/>
              </w:rPr>
              <w:t>Results &gt; Results of the search</w:t>
            </w:r>
            <w:r w:rsidRPr="002C0628">
              <w:rPr>
                <w:rFonts w:asciiTheme="minorHAnsi" w:hAnsiTheme="minorHAnsi" w:cs="Arial"/>
                <w:sz w:val="22"/>
                <w:szCs w:val="22"/>
                <w:lang w:val="en-US"/>
              </w:rPr>
              <w:t xml:space="preserve"> mat</w:t>
            </w:r>
            <w:r>
              <w:rPr>
                <w:rFonts w:asciiTheme="minorHAnsi" w:hAnsiTheme="minorHAnsi" w:cs="Arial"/>
                <w:sz w:val="22"/>
                <w:szCs w:val="22"/>
                <w:lang w:val="en-US"/>
              </w:rPr>
              <w:t>ch the numbers in the flow diagram</w:t>
            </w:r>
          </w:p>
        </w:tc>
        <w:tc>
          <w:tcPr>
            <w:tcW w:w="709" w:type="dxa"/>
          </w:tcPr>
          <w:p w14:paraId="24412F7D" w14:textId="77777777" w:rsidR="0071532B" w:rsidRPr="002C0628" w:rsidRDefault="0071532B" w:rsidP="005623F0">
            <w:pPr>
              <w:jc w:val="center"/>
              <w:rPr>
                <w:rFonts w:asciiTheme="minorHAnsi" w:hAnsiTheme="minorHAnsi" w:cs="Arial"/>
                <w:b/>
                <w:sz w:val="22"/>
                <w:szCs w:val="22"/>
                <w:lang w:val="en-US"/>
              </w:rPr>
            </w:pPr>
          </w:p>
        </w:tc>
        <w:tc>
          <w:tcPr>
            <w:tcW w:w="709" w:type="dxa"/>
          </w:tcPr>
          <w:p w14:paraId="73C78614" w14:textId="77777777" w:rsidR="0071532B" w:rsidRPr="002C0628" w:rsidRDefault="0071532B" w:rsidP="005623F0">
            <w:pPr>
              <w:jc w:val="center"/>
              <w:rPr>
                <w:rFonts w:asciiTheme="minorHAnsi" w:hAnsiTheme="minorHAnsi" w:cs="Arial"/>
                <w:b/>
                <w:sz w:val="22"/>
                <w:szCs w:val="22"/>
                <w:lang w:val="en-US"/>
              </w:rPr>
            </w:pPr>
          </w:p>
        </w:tc>
        <w:tc>
          <w:tcPr>
            <w:tcW w:w="4541" w:type="dxa"/>
          </w:tcPr>
          <w:p w14:paraId="486FABE5" w14:textId="77777777" w:rsidR="0071532B" w:rsidRPr="002C0628" w:rsidRDefault="0071532B" w:rsidP="005623F0">
            <w:pPr>
              <w:rPr>
                <w:rFonts w:asciiTheme="minorHAnsi" w:hAnsiTheme="minorHAnsi" w:cs="Arial"/>
                <w:sz w:val="22"/>
                <w:szCs w:val="22"/>
                <w:lang w:val="en-US"/>
              </w:rPr>
            </w:pPr>
          </w:p>
        </w:tc>
      </w:tr>
      <w:tr w:rsidR="0071532B" w:rsidRPr="002C0628" w14:paraId="0D5840DE" w14:textId="77777777" w:rsidTr="005623F0">
        <w:tc>
          <w:tcPr>
            <w:tcW w:w="1845" w:type="dxa"/>
          </w:tcPr>
          <w:p w14:paraId="6156A863" w14:textId="77777777" w:rsidR="0071532B" w:rsidRPr="002C0628" w:rsidRDefault="0071532B" w:rsidP="005623F0">
            <w:pPr>
              <w:rPr>
                <w:rFonts w:asciiTheme="minorHAnsi" w:hAnsiTheme="minorHAnsi" w:cs="Arial"/>
                <w:b/>
                <w:sz w:val="22"/>
                <w:szCs w:val="22"/>
              </w:rPr>
            </w:pPr>
            <w:r w:rsidRPr="002C0628">
              <w:rPr>
                <w:rFonts w:asciiTheme="minorHAnsi" w:hAnsiTheme="minorHAnsi" w:cs="Arial"/>
                <w:b/>
                <w:sz w:val="22"/>
                <w:szCs w:val="22"/>
                <w:lang w:val="en-GB"/>
              </w:rPr>
              <w:t>Readability</w:t>
            </w:r>
          </w:p>
        </w:tc>
        <w:tc>
          <w:tcPr>
            <w:tcW w:w="6346" w:type="dxa"/>
          </w:tcPr>
          <w:p w14:paraId="5486CAAF" w14:textId="77777777" w:rsidR="0071532B" w:rsidRPr="002C0628" w:rsidRDefault="0071532B" w:rsidP="005623F0">
            <w:pPr>
              <w:rPr>
                <w:rFonts w:asciiTheme="minorHAnsi" w:hAnsiTheme="minorHAnsi" w:cs="Arial"/>
                <w:sz w:val="22"/>
                <w:szCs w:val="22"/>
                <w:lang w:val="en-US"/>
              </w:rPr>
            </w:pPr>
            <w:r w:rsidRPr="002C0628">
              <w:rPr>
                <w:rFonts w:asciiTheme="minorHAnsi" w:hAnsiTheme="minorHAnsi" w:cs="Arial"/>
                <w:sz w:val="22"/>
                <w:szCs w:val="22"/>
                <w:lang w:val="en-GB"/>
              </w:rPr>
              <w:t>You have used language that is clear and straightforward. You have used active language throughout the review and you have avoided jargon and abbreviations.  If English is not your first language, you have asked a native English speaker to proof-read the text</w:t>
            </w:r>
            <w:r>
              <w:rPr>
                <w:rFonts w:asciiTheme="minorHAnsi" w:hAnsiTheme="minorHAnsi" w:cs="Arial"/>
                <w:sz w:val="22"/>
                <w:szCs w:val="22"/>
                <w:lang w:val="en-GB"/>
              </w:rPr>
              <w:t>.</w:t>
            </w:r>
          </w:p>
        </w:tc>
        <w:tc>
          <w:tcPr>
            <w:tcW w:w="709" w:type="dxa"/>
          </w:tcPr>
          <w:p w14:paraId="521A8AEB" w14:textId="77777777" w:rsidR="0071532B" w:rsidRPr="002C0628" w:rsidRDefault="0071532B" w:rsidP="005623F0">
            <w:pPr>
              <w:jc w:val="center"/>
              <w:rPr>
                <w:rFonts w:asciiTheme="minorHAnsi" w:hAnsiTheme="minorHAnsi" w:cs="Arial"/>
                <w:b/>
                <w:sz w:val="22"/>
                <w:szCs w:val="22"/>
                <w:lang w:val="en-US"/>
              </w:rPr>
            </w:pPr>
          </w:p>
        </w:tc>
        <w:tc>
          <w:tcPr>
            <w:tcW w:w="709" w:type="dxa"/>
          </w:tcPr>
          <w:p w14:paraId="5F503010" w14:textId="77777777" w:rsidR="0071532B" w:rsidRPr="002C0628" w:rsidRDefault="0071532B" w:rsidP="005623F0">
            <w:pPr>
              <w:jc w:val="center"/>
              <w:rPr>
                <w:rFonts w:asciiTheme="minorHAnsi" w:hAnsiTheme="minorHAnsi" w:cs="Arial"/>
                <w:b/>
                <w:sz w:val="22"/>
                <w:szCs w:val="22"/>
                <w:lang w:val="en-US"/>
              </w:rPr>
            </w:pPr>
          </w:p>
        </w:tc>
        <w:tc>
          <w:tcPr>
            <w:tcW w:w="4541" w:type="dxa"/>
          </w:tcPr>
          <w:p w14:paraId="2250B5B9" w14:textId="77777777" w:rsidR="0071532B" w:rsidRPr="002C0628" w:rsidRDefault="0071532B" w:rsidP="005623F0">
            <w:pPr>
              <w:rPr>
                <w:rFonts w:asciiTheme="minorHAnsi" w:hAnsiTheme="minorHAnsi" w:cs="Arial"/>
                <w:sz w:val="22"/>
                <w:szCs w:val="22"/>
                <w:lang w:val="en-US"/>
              </w:rPr>
            </w:pPr>
          </w:p>
        </w:tc>
      </w:tr>
    </w:tbl>
    <w:p w14:paraId="0F45312C" w14:textId="77777777" w:rsidR="00B1783D" w:rsidRDefault="00B1783D" w:rsidP="003728C1">
      <w:pPr>
        <w:spacing w:after="0" w:line="240" w:lineRule="auto"/>
        <w:rPr>
          <w:rFonts w:ascii="Arial" w:hAnsi="Arial" w:cs="Arial"/>
          <w:b/>
          <w:sz w:val="24"/>
          <w:szCs w:val="24"/>
        </w:rPr>
      </w:pPr>
    </w:p>
    <w:p w14:paraId="6C7C12D7" w14:textId="77777777" w:rsidR="0000240F" w:rsidRPr="00187E2D" w:rsidRDefault="00805B62" w:rsidP="0064082D">
      <w:pPr>
        <w:rPr>
          <w:rFonts w:cstheme="minorHAnsi"/>
          <w:b/>
          <w:szCs w:val="24"/>
        </w:rPr>
      </w:pPr>
      <w:r w:rsidRPr="00187E2D">
        <w:rPr>
          <w:rFonts w:cstheme="minorHAnsi"/>
          <w:b/>
          <w:szCs w:val="24"/>
        </w:rPr>
        <w:t xml:space="preserve">Table 2: </w:t>
      </w:r>
      <w:r w:rsidR="00B1783D" w:rsidRPr="00187E2D">
        <w:rPr>
          <w:rFonts w:cstheme="minorHAnsi"/>
          <w:b/>
          <w:szCs w:val="24"/>
        </w:rPr>
        <w:t>Consistency of reporting of outcomes and results</w:t>
      </w:r>
    </w:p>
    <w:p w14:paraId="6EEBA23C" w14:textId="77777777" w:rsidR="0064082D" w:rsidRPr="00187E2D" w:rsidRDefault="0064082D" w:rsidP="007123E6">
      <w:pPr>
        <w:rPr>
          <w:rFonts w:cstheme="minorHAnsi"/>
          <w:b/>
          <w:i/>
        </w:rPr>
      </w:pPr>
      <w:r w:rsidRPr="00187E2D">
        <w:rPr>
          <w:rFonts w:cstheme="minorHAnsi"/>
          <w:i/>
        </w:rPr>
        <w:t xml:space="preserve">Instructions: Please </w:t>
      </w:r>
      <w:r w:rsidR="00805B62" w:rsidRPr="00187E2D">
        <w:rPr>
          <w:rFonts w:cstheme="minorHAnsi"/>
          <w:i/>
        </w:rPr>
        <w:t xml:space="preserve">complete the table below by </w:t>
      </w:r>
      <w:r w:rsidRPr="00187E2D">
        <w:rPr>
          <w:rFonts w:cstheme="minorHAnsi"/>
          <w:i/>
        </w:rPr>
        <w:t>copy</w:t>
      </w:r>
      <w:r w:rsidR="00805B62" w:rsidRPr="00187E2D">
        <w:rPr>
          <w:rFonts w:cstheme="minorHAnsi"/>
          <w:i/>
        </w:rPr>
        <w:t>ing</w:t>
      </w:r>
      <w:r w:rsidRPr="00187E2D">
        <w:rPr>
          <w:rFonts w:cstheme="minorHAnsi"/>
          <w:i/>
        </w:rPr>
        <w:t xml:space="preserve"> and past</w:t>
      </w:r>
      <w:r w:rsidR="00805B62" w:rsidRPr="00187E2D">
        <w:rPr>
          <w:rFonts w:cstheme="minorHAnsi"/>
          <w:i/>
        </w:rPr>
        <w:t>ing</w:t>
      </w:r>
      <w:r w:rsidRPr="00187E2D">
        <w:rPr>
          <w:rFonts w:cstheme="minorHAnsi"/>
          <w:i/>
        </w:rPr>
        <w:t xml:space="preserve"> the outcomes and the results from each of the sections of </w:t>
      </w:r>
      <w:r w:rsidR="00805B62" w:rsidRPr="00187E2D">
        <w:rPr>
          <w:rFonts w:cstheme="minorHAnsi"/>
          <w:i/>
        </w:rPr>
        <w:t xml:space="preserve">your </w:t>
      </w:r>
      <w:r w:rsidRPr="00187E2D">
        <w:rPr>
          <w:rFonts w:cstheme="minorHAnsi"/>
          <w:i/>
        </w:rPr>
        <w:t>review</w:t>
      </w:r>
      <w:r w:rsidR="00805B62" w:rsidRPr="00187E2D">
        <w:rPr>
          <w:rFonts w:cstheme="minorHAnsi"/>
          <w:i/>
        </w:rPr>
        <w:t xml:space="preserve"> into the relevant column of the table (methods, results, etc.)</w:t>
      </w:r>
      <w:r w:rsidR="000F2E56" w:rsidRPr="00187E2D">
        <w:rPr>
          <w:rFonts w:cstheme="minorHAnsi"/>
          <w:i/>
        </w:rPr>
        <w:t>.</w:t>
      </w:r>
      <w:r w:rsidRPr="00187E2D">
        <w:rPr>
          <w:rFonts w:cstheme="minorHAnsi"/>
          <w:i/>
        </w:rPr>
        <w:t xml:space="preserve"> </w:t>
      </w:r>
      <w:r w:rsidR="008C09E5" w:rsidRPr="00187E2D">
        <w:rPr>
          <w:rFonts w:cstheme="minorHAnsi"/>
          <w:i/>
          <w:u w:val="single"/>
        </w:rPr>
        <w:t>TIP:</w:t>
      </w:r>
      <w:r w:rsidR="008C09E5" w:rsidRPr="00187E2D">
        <w:rPr>
          <w:rFonts w:cstheme="minorHAnsi"/>
          <w:i/>
        </w:rPr>
        <w:t xml:space="preserve"> You can use the split screen feature in RevMan to compare the reporting between sections of the review.</w:t>
      </w:r>
    </w:p>
    <w:tbl>
      <w:tblPr>
        <w:tblW w:w="14175" w:type="dxa"/>
        <w:tblInd w:w="-10" w:type="dxa"/>
        <w:tblLayout w:type="fixed"/>
        <w:tblCellMar>
          <w:left w:w="0" w:type="dxa"/>
          <w:right w:w="0" w:type="dxa"/>
        </w:tblCellMar>
        <w:tblLook w:val="04A0" w:firstRow="1" w:lastRow="0" w:firstColumn="1" w:lastColumn="0" w:noHBand="0" w:noVBand="1"/>
      </w:tblPr>
      <w:tblGrid>
        <w:gridCol w:w="1843"/>
        <w:gridCol w:w="2268"/>
        <w:gridCol w:w="2268"/>
        <w:gridCol w:w="2552"/>
        <w:gridCol w:w="2551"/>
        <w:gridCol w:w="2693"/>
      </w:tblGrid>
      <w:tr w:rsidR="00CF284B" w:rsidRPr="00187E2D" w14:paraId="219F46A5" w14:textId="77777777" w:rsidTr="00F13BE6">
        <w:tc>
          <w:tcPr>
            <w:tcW w:w="14175"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0BBD9CC" w14:textId="77777777" w:rsidR="00CF284B" w:rsidRPr="00187E2D" w:rsidRDefault="00CF284B" w:rsidP="00163D25">
            <w:pPr>
              <w:jc w:val="center"/>
              <w:rPr>
                <w:rFonts w:cstheme="minorHAnsi"/>
                <w:b/>
                <w:bCs/>
              </w:rPr>
            </w:pPr>
            <w:r w:rsidRPr="00187E2D">
              <w:rPr>
                <w:rFonts w:cstheme="minorHAnsi"/>
                <w:b/>
                <w:bCs/>
              </w:rPr>
              <w:br/>
              <w:t xml:space="preserve">Comparison 1: </w:t>
            </w:r>
            <w:r w:rsidRPr="00187E2D">
              <w:rPr>
                <w:rFonts w:cstheme="minorHAnsi"/>
                <w:b/>
                <w:bCs/>
                <w:i/>
              </w:rPr>
              <w:t>(write the first comparison here and make additional tables for each comparison)</w:t>
            </w:r>
          </w:p>
        </w:tc>
      </w:tr>
      <w:tr w:rsidR="00CF284B" w:rsidRPr="00187E2D" w14:paraId="74D68BBB" w14:textId="77777777" w:rsidTr="00F13BE6">
        <w:trPr>
          <w:trHeight w:val="360"/>
        </w:trPr>
        <w:tc>
          <w:tcPr>
            <w:tcW w:w="184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7665F21E" w14:textId="77777777" w:rsidR="00CF284B" w:rsidRPr="00187E2D" w:rsidRDefault="00CF284B" w:rsidP="00CF284B">
            <w:pPr>
              <w:jc w:val="center"/>
              <w:rPr>
                <w:rFonts w:cstheme="minorHAnsi"/>
                <w:b/>
                <w:bCs/>
                <w:sz w:val="20"/>
                <w:szCs w:val="20"/>
              </w:rPr>
            </w:pPr>
            <w:r w:rsidRPr="00187E2D">
              <w:rPr>
                <w:rFonts w:cstheme="minorHAnsi"/>
                <w:b/>
                <w:bCs/>
                <w:sz w:val="20"/>
                <w:szCs w:val="20"/>
              </w:rPr>
              <w:t>METHODS</w:t>
            </w:r>
          </w:p>
        </w:tc>
        <w:tc>
          <w:tcPr>
            <w:tcW w:w="2268"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4006625C" w14:textId="77777777" w:rsidR="00CF284B" w:rsidRPr="00187E2D" w:rsidRDefault="00CF284B" w:rsidP="00CF284B">
            <w:pPr>
              <w:jc w:val="center"/>
              <w:rPr>
                <w:rFonts w:cstheme="minorHAnsi"/>
                <w:b/>
                <w:bCs/>
                <w:sz w:val="20"/>
                <w:szCs w:val="20"/>
              </w:rPr>
            </w:pPr>
            <w:r w:rsidRPr="00187E2D">
              <w:rPr>
                <w:rFonts w:cstheme="minorHAnsi"/>
                <w:b/>
                <w:bCs/>
                <w:sz w:val="20"/>
                <w:szCs w:val="20"/>
              </w:rPr>
              <w:t>RESULTS</w:t>
            </w:r>
          </w:p>
        </w:tc>
        <w:tc>
          <w:tcPr>
            <w:tcW w:w="2268" w:type="dxa"/>
            <w:tcBorders>
              <w:top w:val="single" w:sz="8" w:space="0" w:color="auto"/>
              <w:left w:val="single" w:sz="2" w:space="0" w:color="auto"/>
              <w:bottom w:val="single" w:sz="8" w:space="0" w:color="auto"/>
              <w:right w:val="single" w:sz="8" w:space="0" w:color="auto"/>
            </w:tcBorders>
            <w:shd w:val="clear" w:color="auto" w:fill="F2F2F2" w:themeFill="background1" w:themeFillShade="F2"/>
          </w:tcPr>
          <w:p w14:paraId="4FF827D5" w14:textId="77777777" w:rsidR="00CF284B" w:rsidRPr="00187E2D" w:rsidRDefault="00CF284B" w:rsidP="00CF284B">
            <w:pPr>
              <w:jc w:val="center"/>
              <w:rPr>
                <w:rFonts w:cstheme="minorHAnsi"/>
                <w:b/>
                <w:bCs/>
                <w:sz w:val="20"/>
                <w:szCs w:val="20"/>
              </w:rPr>
            </w:pPr>
            <w:r w:rsidRPr="00187E2D">
              <w:rPr>
                <w:rFonts w:cstheme="minorHAnsi"/>
                <w:b/>
                <w:bCs/>
                <w:sz w:val="20"/>
                <w:szCs w:val="20"/>
              </w:rPr>
              <w:t>SoF TABLE</w:t>
            </w:r>
          </w:p>
        </w:tc>
        <w:tc>
          <w:tcPr>
            <w:tcW w:w="2552"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7E1CE9FF" w14:textId="77777777" w:rsidR="00CF284B" w:rsidRPr="00187E2D" w:rsidRDefault="00CF284B" w:rsidP="00CF284B">
            <w:pPr>
              <w:jc w:val="center"/>
              <w:rPr>
                <w:rFonts w:cstheme="minorHAnsi"/>
                <w:b/>
                <w:bCs/>
                <w:sz w:val="20"/>
                <w:szCs w:val="20"/>
              </w:rPr>
            </w:pPr>
            <w:r w:rsidRPr="00187E2D">
              <w:rPr>
                <w:rFonts w:cstheme="minorHAnsi"/>
                <w:b/>
                <w:bCs/>
                <w:sz w:val="20"/>
                <w:szCs w:val="20"/>
              </w:rPr>
              <w:t>ABSTRACT</w:t>
            </w:r>
          </w:p>
        </w:tc>
        <w:tc>
          <w:tcPr>
            <w:tcW w:w="2551"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649D0C0" w14:textId="77777777" w:rsidR="00CF284B" w:rsidRPr="00187E2D" w:rsidRDefault="00CF284B" w:rsidP="00CF284B">
            <w:pPr>
              <w:jc w:val="center"/>
              <w:rPr>
                <w:rFonts w:cstheme="minorHAnsi"/>
                <w:b/>
                <w:bCs/>
                <w:sz w:val="20"/>
                <w:szCs w:val="20"/>
              </w:rPr>
            </w:pPr>
            <w:r w:rsidRPr="00187E2D">
              <w:rPr>
                <w:rFonts w:cstheme="minorHAnsi"/>
                <w:b/>
                <w:bCs/>
                <w:sz w:val="20"/>
                <w:szCs w:val="20"/>
              </w:rPr>
              <w:t xml:space="preserve">PLS* </w:t>
            </w:r>
          </w:p>
        </w:tc>
        <w:tc>
          <w:tcPr>
            <w:tcW w:w="269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48DA2BFE" w14:textId="77777777" w:rsidR="00CF284B" w:rsidRPr="00187E2D" w:rsidRDefault="00CF284B" w:rsidP="00CF284B">
            <w:pPr>
              <w:jc w:val="center"/>
              <w:rPr>
                <w:rFonts w:cstheme="minorHAnsi"/>
                <w:b/>
                <w:bCs/>
                <w:sz w:val="20"/>
                <w:szCs w:val="20"/>
              </w:rPr>
            </w:pPr>
            <w:r w:rsidRPr="00187E2D">
              <w:rPr>
                <w:rFonts w:cstheme="minorHAnsi"/>
                <w:b/>
                <w:bCs/>
                <w:sz w:val="20"/>
                <w:szCs w:val="20"/>
              </w:rPr>
              <w:t>DATA TABLES</w:t>
            </w:r>
          </w:p>
        </w:tc>
      </w:tr>
      <w:tr w:rsidR="00CF284B" w:rsidRPr="00187E2D" w14:paraId="1B996813" w14:textId="77777777" w:rsidTr="00F13BE6">
        <w:tc>
          <w:tcPr>
            <w:tcW w:w="184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65BB8AAE" w14:textId="77777777" w:rsidR="00CF284B" w:rsidRPr="00187E2D" w:rsidRDefault="00CF284B" w:rsidP="00CF284B">
            <w:pPr>
              <w:spacing w:after="0" w:line="240" w:lineRule="auto"/>
              <w:ind w:left="142" w:hanging="142"/>
              <w:rPr>
                <w:rFonts w:cstheme="minorHAnsi"/>
                <w:bCs/>
                <w:i/>
                <w:sz w:val="20"/>
                <w:szCs w:val="20"/>
                <w:lang w:val="en-US"/>
              </w:rPr>
            </w:pPr>
            <w:r w:rsidRPr="00187E2D">
              <w:rPr>
                <w:rFonts w:cstheme="minorHAnsi"/>
                <w:bCs/>
                <w:sz w:val="20"/>
                <w:szCs w:val="20"/>
              </w:rPr>
              <w:t>1. List all outcomes presented in the Methods section</w:t>
            </w:r>
            <w:r w:rsidRPr="00187E2D">
              <w:rPr>
                <w:rFonts w:cstheme="minorHAnsi"/>
                <w:b/>
                <w:bCs/>
                <w:sz w:val="20"/>
                <w:szCs w:val="20"/>
              </w:rPr>
              <w:t xml:space="preserve"> (</w:t>
            </w:r>
            <w:r w:rsidRPr="00187E2D">
              <w:rPr>
                <w:rFonts w:cstheme="minorHAnsi"/>
                <w:bCs/>
                <w:i/>
                <w:sz w:val="20"/>
                <w:szCs w:val="20"/>
              </w:rPr>
              <w:t>use a separate row for each outcome)</w:t>
            </w:r>
          </w:p>
          <w:p w14:paraId="66C417E4" w14:textId="77777777" w:rsidR="00CF284B" w:rsidRPr="00187E2D" w:rsidRDefault="00CF284B" w:rsidP="00CF284B">
            <w:pPr>
              <w:spacing w:after="0" w:line="240" w:lineRule="auto"/>
              <w:rPr>
                <w:rFonts w:cstheme="minorHAnsi"/>
                <w:b/>
                <w:bCs/>
                <w:sz w:val="20"/>
                <w:szCs w:val="20"/>
                <w:lang w:val="en-US"/>
              </w:rPr>
            </w:pPr>
          </w:p>
        </w:tc>
        <w:tc>
          <w:tcPr>
            <w:tcW w:w="2268"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BD56823" w14:textId="77777777" w:rsidR="00CF284B" w:rsidRPr="00187E2D" w:rsidRDefault="00CF284B" w:rsidP="00CF284B">
            <w:pPr>
              <w:spacing w:after="0" w:line="240" w:lineRule="auto"/>
              <w:ind w:left="176" w:hanging="176"/>
              <w:rPr>
                <w:rFonts w:cstheme="minorHAnsi"/>
                <w:bCs/>
                <w:sz w:val="20"/>
                <w:szCs w:val="20"/>
              </w:rPr>
            </w:pPr>
            <w:r w:rsidRPr="00187E2D">
              <w:rPr>
                <w:rFonts w:cstheme="minorHAnsi"/>
                <w:bCs/>
                <w:sz w:val="20"/>
                <w:szCs w:val="20"/>
              </w:rPr>
              <w:t xml:space="preserve">1. List the outcomes presented under Results </w:t>
            </w:r>
            <w:r w:rsidRPr="00187E2D">
              <w:rPr>
                <w:rFonts w:cstheme="minorHAnsi"/>
                <w:sz w:val="20"/>
                <w:szCs w:val="20"/>
                <w:lang w:val="en-US"/>
              </w:rPr>
              <w:t xml:space="preserve">&gt; </w:t>
            </w:r>
            <w:r w:rsidRPr="00187E2D">
              <w:rPr>
                <w:rFonts w:cstheme="minorHAnsi"/>
                <w:bCs/>
                <w:sz w:val="20"/>
                <w:szCs w:val="20"/>
              </w:rPr>
              <w:t>Effects of interventions</w:t>
            </w:r>
          </w:p>
          <w:p w14:paraId="1508C62F" w14:textId="77777777" w:rsidR="00CF284B" w:rsidRPr="00187E2D" w:rsidRDefault="00CF284B" w:rsidP="00CF284B">
            <w:pPr>
              <w:spacing w:after="0" w:line="240" w:lineRule="auto"/>
              <w:ind w:left="176"/>
              <w:rPr>
                <w:rFonts w:cstheme="minorHAnsi"/>
                <w:bCs/>
                <w:sz w:val="20"/>
                <w:szCs w:val="20"/>
              </w:rPr>
            </w:pPr>
            <w:r w:rsidRPr="00187E2D">
              <w:rPr>
                <w:rFonts w:cstheme="minorHAnsi"/>
                <w:bCs/>
                <w:sz w:val="20"/>
                <w:szCs w:val="20"/>
              </w:rPr>
              <w:t>(</w:t>
            </w:r>
            <w:r w:rsidRPr="00187E2D">
              <w:rPr>
                <w:rFonts w:cstheme="minorHAnsi"/>
                <w:bCs/>
                <w:i/>
                <w:iCs/>
                <w:sz w:val="20"/>
                <w:szCs w:val="20"/>
              </w:rPr>
              <w:t>Check that these are</w:t>
            </w:r>
            <w:r w:rsidRPr="00187E2D">
              <w:rPr>
                <w:rFonts w:cstheme="minorHAnsi"/>
                <w:bCs/>
                <w:sz w:val="20"/>
                <w:szCs w:val="20"/>
              </w:rPr>
              <w:t xml:space="preserve"> </w:t>
            </w:r>
            <w:r w:rsidRPr="00187E2D">
              <w:rPr>
                <w:rFonts w:cstheme="minorHAnsi"/>
                <w:bCs/>
                <w:i/>
                <w:iCs/>
                <w:sz w:val="20"/>
                <w:szCs w:val="20"/>
              </w:rPr>
              <w:t xml:space="preserve">the same as the outcomes presented in the Methods section, including those for </w:t>
            </w:r>
            <w:r w:rsidRPr="00187E2D">
              <w:rPr>
                <w:rFonts w:cstheme="minorHAnsi"/>
                <w:bCs/>
                <w:i/>
                <w:iCs/>
                <w:sz w:val="20"/>
                <w:szCs w:val="20"/>
              </w:rPr>
              <w:lastRenderedPageBreak/>
              <w:t>which there were no data</w:t>
            </w:r>
            <w:r w:rsidRPr="00187E2D">
              <w:rPr>
                <w:rFonts w:cstheme="minorHAnsi"/>
                <w:bCs/>
                <w:sz w:val="20"/>
                <w:szCs w:val="20"/>
              </w:rPr>
              <w:t xml:space="preserve">) </w:t>
            </w:r>
          </w:p>
          <w:p w14:paraId="0CA7A6C9" w14:textId="77777777" w:rsidR="00CF284B" w:rsidRPr="00187E2D" w:rsidRDefault="00CF284B" w:rsidP="00CF284B">
            <w:pPr>
              <w:spacing w:after="0" w:line="240" w:lineRule="auto"/>
              <w:ind w:left="360"/>
              <w:rPr>
                <w:rFonts w:cstheme="minorHAnsi"/>
                <w:bCs/>
                <w:sz w:val="20"/>
                <w:szCs w:val="20"/>
              </w:rPr>
            </w:pPr>
          </w:p>
          <w:p w14:paraId="16B618DB" w14:textId="77777777" w:rsidR="00CF284B" w:rsidRPr="00187E2D" w:rsidRDefault="00CF284B" w:rsidP="00CF284B">
            <w:pPr>
              <w:spacing w:after="0" w:line="240" w:lineRule="auto"/>
              <w:ind w:left="176" w:hanging="176"/>
              <w:rPr>
                <w:rFonts w:cstheme="minorHAnsi"/>
                <w:bCs/>
                <w:sz w:val="20"/>
                <w:szCs w:val="20"/>
              </w:rPr>
            </w:pPr>
            <w:r w:rsidRPr="00187E2D">
              <w:rPr>
                <w:rFonts w:cstheme="minorHAnsi"/>
                <w:bCs/>
                <w:sz w:val="20"/>
                <w:szCs w:val="20"/>
              </w:rPr>
              <w:t xml:space="preserve">2. For each outcome, give the information you provided about the effect of the intervention and the certainty of the evidence (i.e. GRADE) </w:t>
            </w:r>
            <w:r w:rsidRPr="00187E2D">
              <w:rPr>
                <w:rFonts w:cstheme="minorHAnsi"/>
                <w:i/>
                <w:sz w:val="20"/>
                <w:szCs w:val="20"/>
              </w:rPr>
              <w:t xml:space="preserve">(see guidelines in Appendix 1 of </w:t>
            </w:r>
            <w:hyperlink r:id="rId27" w:history="1">
              <w:r w:rsidRPr="00187E2D">
                <w:rPr>
                  <w:rStyle w:val="Hyperlink"/>
                  <w:rFonts w:cstheme="minorHAnsi"/>
                  <w:i/>
                  <w:sz w:val="20"/>
                  <w:szCs w:val="20"/>
                </w:rPr>
                <w:t>Reporting the effects of an intervention in EPOC reviews</w:t>
              </w:r>
            </w:hyperlink>
            <w:r w:rsidRPr="00187E2D">
              <w:rPr>
                <w:rFonts w:cstheme="minorHAnsi"/>
                <w:i/>
                <w:sz w:val="20"/>
                <w:szCs w:val="20"/>
              </w:rPr>
              <w:t>)</w:t>
            </w:r>
          </w:p>
        </w:tc>
        <w:tc>
          <w:tcPr>
            <w:tcW w:w="22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2E446FF" w14:textId="77777777" w:rsidR="00CF284B" w:rsidRPr="00187E2D" w:rsidRDefault="00CF284B" w:rsidP="00CF284B">
            <w:pPr>
              <w:spacing w:after="0" w:line="240" w:lineRule="auto"/>
              <w:ind w:left="176" w:hanging="176"/>
              <w:rPr>
                <w:rFonts w:cstheme="minorHAnsi"/>
                <w:bCs/>
                <w:sz w:val="20"/>
                <w:szCs w:val="20"/>
              </w:rPr>
            </w:pPr>
            <w:r w:rsidRPr="00187E2D">
              <w:rPr>
                <w:rFonts w:cstheme="minorHAnsi"/>
                <w:bCs/>
                <w:sz w:val="20"/>
                <w:szCs w:val="20"/>
              </w:rPr>
              <w:lastRenderedPageBreak/>
              <w:t xml:space="preserve">1. List the outcomes presented in the SoF table </w:t>
            </w:r>
          </w:p>
          <w:p w14:paraId="6A84A2BD" w14:textId="77777777" w:rsidR="00CF284B" w:rsidRPr="00187E2D" w:rsidRDefault="00CF284B" w:rsidP="00CF284B">
            <w:pPr>
              <w:spacing w:after="0" w:line="240" w:lineRule="auto"/>
              <w:ind w:left="176"/>
              <w:rPr>
                <w:rFonts w:cstheme="minorHAnsi"/>
                <w:bCs/>
                <w:sz w:val="20"/>
                <w:szCs w:val="20"/>
              </w:rPr>
            </w:pPr>
            <w:r w:rsidRPr="00187E2D">
              <w:rPr>
                <w:rFonts w:cstheme="minorHAnsi"/>
                <w:bCs/>
                <w:sz w:val="20"/>
                <w:szCs w:val="20"/>
              </w:rPr>
              <w:t>(</w:t>
            </w:r>
            <w:r w:rsidRPr="00187E2D">
              <w:rPr>
                <w:rFonts w:cstheme="minorHAnsi"/>
                <w:bCs/>
                <w:i/>
                <w:iCs/>
                <w:sz w:val="20"/>
                <w:szCs w:val="20"/>
              </w:rPr>
              <w:t xml:space="preserve">Check that you have included the most important outcomes, including those for which there were no data)(See </w:t>
            </w:r>
            <w:hyperlink r:id="rId28" w:history="1">
              <w:r w:rsidRPr="00187E2D">
                <w:rPr>
                  <w:rStyle w:val="Hyperlink"/>
                  <w:rFonts w:cstheme="minorHAnsi"/>
                  <w:bCs/>
                  <w:i/>
                  <w:iCs/>
                  <w:sz w:val="20"/>
                  <w:szCs w:val="20"/>
                </w:rPr>
                <w:t>Worksheet #1</w:t>
              </w:r>
            </w:hyperlink>
            <w:r w:rsidRPr="00187E2D">
              <w:rPr>
                <w:rFonts w:cstheme="minorHAnsi"/>
                <w:bCs/>
                <w:sz w:val="20"/>
                <w:szCs w:val="20"/>
              </w:rPr>
              <w:t>)</w:t>
            </w:r>
          </w:p>
          <w:p w14:paraId="7D642165" w14:textId="77777777" w:rsidR="00CF284B" w:rsidRPr="00187E2D" w:rsidRDefault="00CF284B" w:rsidP="00CF284B">
            <w:pPr>
              <w:spacing w:after="0" w:line="240" w:lineRule="auto"/>
              <w:ind w:left="176" w:hanging="176"/>
              <w:rPr>
                <w:rFonts w:cstheme="minorHAnsi"/>
                <w:bCs/>
                <w:sz w:val="20"/>
                <w:szCs w:val="20"/>
              </w:rPr>
            </w:pPr>
          </w:p>
          <w:p w14:paraId="05621FBF" w14:textId="77777777" w:rsidR="003A08DF" w:rsidRPr="00187E2D" w:rsidRDefault="003A08DF" w:rsidP="00CF284B">
            <w:pPr>
              <w:spacing w:after="0" w:line="240" w:lineRule="auto"/>
              <w:ind w:left="176" w:hanging="176"/>
              <w:rPr>
                <w:rFonts w:cstheme="minorHAnsi"/>
                <w:bCs/>
                <w:sz w:val="20"/>
                <w:szCs w:val="20"/>
              </w:rPr>
            </w:pPr>
          </w:p>
          <w:p w14:paraId="2068A633" w14:textId="77777777" w:rsidR="003A08DF" w:rsidRPr="00187E2D" w:rsidRDefault="003A08DF" w:rsidP="00CF284B">
            <w:pPr>
              <w:spacing w:after="0" w:line="240" w:lineRule="auto"/>
              <w:ind w:left="176" w:hanging="176"/>
              <w:rPr>
                <w:rFonts w:cstheme="minorHAnsi"/>
                <w:bCs/>
                <w:sz w:val="20"/>
                <w:szCs w:val="20"/>
              </w:rPr>
            </w:pPr>
          </w:p>
          <w:p w14:paraId="69BCB4C3" w14:textId="77777777" w:rsidR="00CF284B" w:rsidRPr="00187E2D" w:rsidRDefault="00CF284B" w:rsidP="00CF284B">
            <w:pPr>
              <w:spacing w:after="0" w:line="240" w:lineRule="auto"/>
              <w:ind w:left="284" w:hanging="284"/>
              <w:rPr>
                <w:rFonts w:cstheme="minorHAnsi"/>
                <w:bCs/>
                <w:sz w:val="20"/>
                <w:szCs w:val="20"/>
              </w:rPr>
            </w:pPr>
            <w:r w:rsidRPr="00187E2D">
              <w:rPr>
                <w:rFonts w:cstheme="minorHAnsi"/>
                <w:bCs/>
                <w:sz w:val="20"/>
                <w:szCs w:val="20"/>
              </w:rPr>
              <w:t xml:space="preserve">2. For each outcome, give the information you provided about the effect of the intervention and the certainty of the evidence (i.e. GRADE) </w:t>
            </w:r>
            <w:r w:rsidRPr="00187E2D">
              <w:rPr>
                <w:rFonts w:cstheme="minorHAnsi"/>
                <w:i/>
                <w:sz w:val="20"/>
                <w:szCs w:val="20"/>
              </w:rPr>
              <w:t xml:space="preserve">(see guidelines in Appendix 1 of </w:t>
            </w:r>
            <w:hyperlink r:id="rId29" w:history="1">
              <w:r w:rsidRPr="00187E2D">
                <w:rPr>
                  <w:rStyle w:val="Hyperlink"/>
                  <w:rFonts w:cstheme="minorHAnsi"/>
                  <w:i/>
                  <w:sz w:val="20"/>
                  <w:szCs w:val="20"/>
                </w:rPr>
                <w:t>Reporting the effects of an intervention in EPOC reviews</w:t>
              </w:r>
            </w:hyperlink>
            <w:r w:rsidRPr="00187E2D">
              <w:rPr>
                <w:rFonts w:cstheme="minorHAnsi"/>
                <w:i/>
                <w:sz w:val="20"/>
                <w:szCs w:val="20"/>
              </w:rPr>
              <w:t>)</w:t>
            </w:r>
          </w:p>
        </w:tc>
        <w:tc>
          <w:tcPr>
            <w:tcW w:w="2552"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076F8C90" w14:textId="77777777" w:rsidR="00CF284B" w:rsidRPr="00187E2D" w:rsidRDefault="00CF284B" w:rsidP="00CF284B">
            <w:pPr>
              <w:spacing w:after="0" w:line="240" w:lineRule="auto"/>
              <w:ind w:left="175" w:hanging="175"/>
              <w:rPr>
                <w:rFonts w:cstheme="minorHAnsi"/>
                <w:bCs/>
                <w:sz w:val="20"/>
                <w:szCs w:val="20"/>
              </w:rPr>
            </w:pPr>
            <w:r w:rsidRPr="00187E2D">
              <w:rPr>
                <w:rFonts w:cstheme="minorHAnsi"/>
                <w:bCs/>
                <w:sz w:val="20"/>
                <w:szCs w:val="20"/>
              </w:rPr>
              <w:lastRenderedPageBreak/>
              <w:t>1. List the outcomes presented in the abstract</w:t>
            </w:r>
          </w:p>
          <w:p w14:paraId="5D701D1E" w14:textId="77777777" w:rsidR="00CF284B" w:rsidRPr="00187E2D" w:rsidRDefault="00CF284B" w:rsidP="00CF284B">
            <w:pPr>
              <w:spacing w:after="0" w:line="240" w:lineRule="auto"/>
              <w:ind w:left="175"/>
              <w:rPr>
                <w:rFonts w:cstheme="minorHAnsi"/>
                <w:bCs/>
                <w:sz w:val="20"/>
                <w:szCs w:val="20"/>
              </w:rPr>
            </w:pPr>
            <w:r w:rsidRPr="00187E2D">
              <w:rPr>
                <w:rFonts w:cstheme="minorHAnsi"/>
                <w:bCs/>
                <w:sz w:val="20"/>
                <w:szCs w:val="20"/>
              </w:rPr>
              <w:t>(</w:t>
            </w:r>
            <w:r w:rsidRPr="00187E2D">
              <w:rPr>
                <w:rFonts w:cstheme="minorHAnsi"/>
                <w:bCs/>
                <w:i/>
                <w:iCs/>
                <w:sz w:val="20"/>
                <w:szCs w:val="20"/>
              </w:rPr>
              <w:t>Check that these are the same as the outcomes in the SoF table, including those for which there were no data)</w:t>
            </w:r>
          </w:p>
          <w:p w14:paraId="3119F991" w14:textId="77777777" w:rsidR="00CF284B" w:rsidRPr="00187E2D" w:rsidRDefault="00CF284B" w:rsidP="00CF284B">
            <w:pPr>
              <w:spacing w:after="0" w:line="240" w:lineRule="auto"/>
              <w:ind w:left="175" w:hanging="175"/>
              <w:rPr>
                <w:rFonts w:cstheme="minorHAnsi"/>
                <w:bCs/>
                <w:sz w:val="20"/>
                <w:szCs w:val="20"/>
              </w:rPr>
            </w:pPr>
          </w:p>
          <w:p w14:paraId="4C87F835" w14:textId="77777777" w:rsidR="00CF284B" w:rsidRPr="00187E2D" w:rsidRDefault="00CF284B" w:rsidP="00CF284B">
            <w:pPr>
              <w:spacing w:after="0" w:line="240" w:lineRule="auto"/>
              <w:ind w:left="175" w:hanging="175"/>
              <w:rPr>
                <w:rFonts w:cstheme="minorHAnsi"/>
                <w:bCs/>
                <w:sz w:val="20"/>
                <w:szCs w:val="20"/>
              </w:rPr>
            </w:pPr>
          </w:p>
          <w:p w14:paraId="1749DC81" w14:textId="77777777" w:rsidR="003A08DF" w:rsidRPr="00187E2D" w:rsidRDefault="003A08DF" w:rsidP="00CF284B">
            <w:pPr>
              <w:spacing w:after="0" w:line="240" w:lineRule="auto"/>
              <w:ind w:left="175" w:hanging="175"/>
              <w:rPr>
                <w:rFonts w:cstheme="minorHAnsi"/>
                <w:bCs/>
                <w:sz w:val="20"/>
                <w:szCs w:val="20"/>
              </w:rPr>
            </w:pPr>
          </w:p>
          <w:p w14:paraId="079CECC6" w14:textId="77777777" w:rsidR="003A08DF" w:rsidRPr="00187E2D" w:rsidRDefault="003A08DF" w:rsidP="00CF284B">
            <w:pPr>
              <w:spacing w:after="0" w:line="240" w:lineRule="auto"/>
              <w:ind w:left="175" w:hanging="175"/>
              <w:rPr>
                <w:rFonts w:cstheme="minorHAnsi"/>
                <w:bCs/>
                <w:sz w:val="20"/>
                <w:szCs w:val="20"/>
              </w:rPr>
            </w:pPr>
          </w:p>
          <w:p w14:paraId="2A342C57" w14:textId="77777777" w:rsidR="00CF284B" w:rsidRPr="00187E2D" w:rsidRDefault="00CF284B" w:rsidP="00CF284B">
            <w:pPr>
              <w:spacing w:after="0" w:line="240" w:lineRule="auto"/>
              <w:ind w:left="176" w:hanging="176"/>
              <w:rPr>
                <w:rFonts w:cstheme="minorHAnsi"/>
                <w:bCs/>
                <w:sz w:val="20"/>
                <w:szCs w:val="20"/>
              </w:rPr>
            </w:pPr>
            <w:r w:rsidRPr="00187E2D">
              <w:rPr>
                <w:rFonts w:cstheme="minorHAnsi"/>
                <w:bCs/>
                <w:sz w:val="20"/>
                <w:szCs w:val="20"/>
              </w:rPr>
              <w:t xml:space="preserve">2. List the results for each outcome (effect of the intervention, the certainty of the evidence (i.e. GRADE), the GRADE qualitative statement </w:t>
            </w:r>
            <w:r w:rsidRPr="00187E2D">
              <w:rPr>
                <w:rFonts w:cstheme="minorHAnsi"/>
                <w:i/>
                <w:sz w:val="20"/>
                <w:szCs w:val="20"/>
              </w:rPr>
              <w:t xml:space="preserve">(see guidelines in Appendix 1 of </w:t>
            </w:r>
            <w:hyperlink r:id="rId30" w:history="1">
              <w:r w:rsidRPr="00187E2D">
                <w:rPr>
                  <w:rStyle w:val="Hyperlink"/>
                  <w:rFonts w:cstheme="minorHAnsi"/>
                  <w:i/>
                  <w:sz w:val="20"/>
                  <w:szCs w:val="20"/>
                </w:rPr>
                <w:t>Reporting the effects of an intervention in EPOC reviews</w:t>
              </w:r>
            </w:hyperlink>
            <w:r w:rsidRPr="00187E2D">
              <w:rPr>
                <w:rFonts w:cstheme="minorHAnsi"/>
                <w:i/>
                <w:sz w:val="20"/>
                <w:szCs w:val="20"/>
              </w:rPr>
              <w:t>)</w:t>
            </w:r>
            <w:r w:rsidRPr="00187E2D">
              <w:rPr>
                <w:rFonts w:cstheme="minorHAnsi"/>
                <w:bCs/>
                <w:sz w:val="20"/>
                <w:szCs w:val="20"/>
              </w:rPr>
              <w:t xml:space="preserve">  </w:t>
            </w:r>
          </w:p>
        </w:tc>
        <w:tc>
          <w:tcPr>
            <w:tcW w:w="2551"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2E95D93A" w14:textId="77777777" w:rsidR="00CF284B" w:rsidRPr="00187E2D" w:rsidRDefault="00CF284B" w:rsidP="00CF284B">
            <w:pPr>
              <w:spacing w:after="0" w:line="240" w:lineRule="auto"/>
              <w:ind w:left="176" w:hanging="176"/>
              <w:rPr>
                <w:rFonts w:cstheme="minorHAnsi"/>
                <w:bCs/>
                <w:sz w:val="20"/>
                <w:szCs w:val="20"/>
              </w:rPr>
            </w:pPr>
            <w:r w:rsidRPr="00187E2D">
              <w:rPr>
                <w:rFonts w:cstheme="minorHAnsi"/>
                <w:bCs/>
                <w:sz w:val="20"/>
                <w:szCs w:val="20"/>
              </w:rPr>
              <w:lastRenderedPageBreak/>
              <w:t>1. List the outcomes presented in the PLS</w:t>
            </w:r>
          </w:p>
          <w:p w14:paraId="45BB54D2" w14:textId="1D2FCCDB" w:rsidR="00CF284B" w:rsidRPr="00187E2D" w:rsidRDefault="00CF284B" w:rsidP="00CF284B">
            <w:pPr>
              <w:spacing w:after="0" w:line="240" w:lineRule="auto"/>
              <w:ind w:left="176"/>
              <w:rPr>
                <w:rFonts w:cstheme="minorHAnsi"/>
                <w:bCs/>
                <w:sz w:val="20"/>
                <w:szCs w:val="20"/>
              </w:rPr>
            </w:pPr>
            <w:r w:rsidRPr="00187E2D">
              <w:rPr>
                <w:rFonts w:cstheme="minorHAnsi"/>
                <w:bCs/>
                <w:sz w:val="20"/>
                <w:szCs w:val="20"/>
              </w:rPr>
              <w:t>(</w:t>
            </w:r>
            <w:r w:rsidRPr="00187E2D">
              <w:rPr>
                <w:rFonts w:cstheme="minorHAnsi"/>
                <w:bCs/>
                <w:i/>
                <w:sz w:val="20"/>
                <w:szCs w:val="20"/>
              </w:rPr>
              <w:t xml:space="preserve">Check that these </w:t>
            </w:r>
            <w:r w:rsidR="00FF356F" w:rsidRPr="00187E2D">
              <w:rPr>
                <w:rFonts w:cstheme="minorHAnsi"/>
                <w:bCs/>
                <w:i/>
                <w:sz w:val="20"/>
                <w:szCs w:val="20"/>
              </w:rPr>
              <w:t>are</w:t>
            </w:r>
            <w:r w:rsidR="00FF356F" w:rsidRPr="00187E2D">
              <w:rPr>
                <w:rFonts w:cstheme="minorHAnsi"/>
                <w:bCs/>
                <w:sz w:val="20"/>
                <w:szCs w:val="20"/>
              </w:rPr>
              <w:t xml:space="preserve"> </w:t>
            </w:r>
            <w:r w:rsidR="00FF356F" w:rsidRPr="00187E2D">
              <w:rPr>
                <w:rFonts w:cstheme="minorHAnsi"/>
                <w:bCs/>
                <w:i/>
                <w:iCs/>
                <w:sz w:val="20"/>
                <w:szCs w:val="20"/>
              </w:rPr>
              <w:t>the</w:t>
            </w:r>
            <w:r w:rsidRPr="00187E2D">
              <w:rPr>
                <w:rFonts w:cstheme="minorHAnsi"/>
                <w:bCs/>
                <w:i/>
                <w:iCs/>
                <w:sz w:val="20"/>
                <w:szCs w:val="20"/>
              </w:rPr>
              <w:t xml:space="preserve"> same as the outcomes in the SoF table, including outcomes for which there were no data</w:t>
            </w:r>
            <w:r w:rsidRPr="00187E2D">
              <w:rPr>
                <w:rFonts w:cstheme="minorHAnsi"/>
                <w:bCs/>
                <w:sz w:val="20"/>
                <w:szCs w:val="20"/>
              </w:rPr>
              <w:t>)</w:t>
            </w:r>
          </w:p>
          <w:p w14:paraId="3EB1D275" w14:textId="77777777" w:rsidR="00CF284B" w:rsidRPr="00187E2D" w:rsidRDefault="00CF284B" w:rsidP="00CF284B">
            <w:pPr>
              <w:spacing w:after="0" w:line="240" w:lineRule="auto"/>
              <w:ind w:left="176" w:hanging="176"/>
              <w:rPr>
                <w:rFonts w:cstheme="minorHAnsi"/>
                <w:bCs/>
                <w:sz w:val="20"/>
                <w:szCs w:val="20"/>
              </w:rPr>
            </w:pPr>
          </w:p>
          <w:p w14:paraId="46E3A7FF" w14:textId="77777777" w:rsidR="003A08DF" w:rsidRPr="00187E2D" w:rsidRDefault="003A08DF" w:rsidP="00CF284B">
            <w:pPr>
              <w:spacing w:after="0" w:line="240" w:lineRule="auto"/>
              <w:ind w:left="176" w:hanging="176"/>
              <w:rPr>
                <w:rFonts w:cstheme="minorHAnsi"/>
                <w:bCs/>
                <w:sz w:val="20"/>
                <w:szCs w:val="20"/>
              </w:rPr>
            </w:pPr>
          </w:p>
          <w:p w14:paraId="26B0C525" w14:textId="77777777" w:rsidR="00CF284B" w:rsidRPr="00187E2D" w:rsidRDefault="00CF284B" w:rsidP="00CF284B">
            <w:pPr>
              <w:spacing w:after="0" w:line="240" w:lineRule="auto"/>
              <w:ind w:left="176" w:hanging="176"/>
              <w:rPr>
                <w:rFonts w:cstheme="minorHAnsi"/>
                <w:bCs/>
                <w:sz w:val="20"/>
                <w:szCs w:val="20"/>
              </w:rPr>
            </w:pPr>
          </w:p>
          <w:p w14:paraId="6687D84F" w14:textId="77777777" w:rsidR="00CF284B" w:rsidRPr="00187E2D" w:rsidRDefault="00CF284B" w:rsidP="00CF284B">
            <w:pPr>
              <w:spacing w:after="0" w:line="240" w:lineRule="auto"/>
              <w:ind w:left="175" w:hanging="175"/>
              <w:rPr>
                <w:rFonts w:cstheme="minorHAnsi"/>
                <w:bCs/>
                <w:sz w:val="20"/>
                <w:szCs w:val="20"/>
              </w:rPr>
            </w:pPr>
            <w:r w:rsidRPr="00187E2D">
              <w:rPr>
                <w:rFonts w:cstheme="minorHAnsi"/>
                <w:bCs/>
                <w:sz w:val="20"/>
                <w:szCs w:val="20"/>
              </w:rPr>
              <w:t xml:space="preserve">2. List the results for each outcome (effect of the intervention, the certainty of the evidence (i.e. GRADE), the GRADE qualitative statement </w:t>
            </w:r>
            <w:r w:rsidRPr="00187E2D">
              <w:rPr>
                <w:rFonts w:cstheme="minorHAnsi"/>
                <w:i/>
                <w:sz w:val="20"/>
                <w:szCs w:val="20"/>
              </w:rPr>
              <w:t xml:space="preserve">(see guidelines in Appendix 1 of </w:t>
            </w:r>
            <w:hyperlink r:id="rId31" w:history="1">
              <w:r w:rsidRPr="00187E2D">
                <w:rPr>
                  <w:rStyle w:val="Hyperlink"/>
                  <w:rFonts w:cstheme="minorHAnsi"/>
                  <w:i/>
                  <w:sz w:val="20"/>
                  <w:szCs w:val="20"/>
                </w:rPr>
                <w:t>Reporting the effects of an intervention in EPOC reviews</w:t>
              </w:r>
            </w:hyperlink>
            <w:r w:rsidRPr="00187E2D">
              <w:rPr>
                <w:rFonts w:cstheme="minorHAnsi"/>
                <w:i/>
                <w:sz w:val="20"/>
                <w:szCs w:val="20"/>
              </w:rPr>
              <w:t>)</w:t>
            </w:r>
          </w:p>
        </w:tc>
        <w:tc>
          <w:tcPr>
            <w:tcW w:w="269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04822D90" w14:textId="77777777" w:rsidR="00CF284B" w:rsidRPr="00187E2D" w:rsidRDefault="00CF284B" w:rsidP="00CF284B">
            <w:pPr>
              <w:spacing w:after="0" w:line="240" w:lineRule="auto"/>
              <w:ind w:left="176" w:hanging="176"/>
              <w:rPr>
                <w:rFonts w:cstheme="minorHAnsi"/>
                <w:bCs/>
                <w:i/>
                <w:sz w:val="20"/>
                <w:szCs w:val="20"/>
              </w:rPr>
            </w:pPr>
            <w:r w:rsidRPr="00187E2D">
              <w:rPr>
                <w:rFonts w:cstheme="minorHAnsi"/>
                <w:bCs/>
                <w:sz w:val="20"/>
                <w:szCs w:val="20"/>
              </w:rPr>
              <w:lastRenderedPageBreak/>
              <w:t xml:space="preserve">1. List the outcomes presented in the Data and Analyses tables </w:t>
            </w:r>
            <w:r w:rsidRPr="00187E2D">
              <w:rPr>
                <w:rFonts w:cstheme="minorHAnsi"/>
                <w:b/>
                <w:bCs/>
                <w:sz w:val="20"/>
                <w:szCs w:val="20"/>
              </w:rPr>
              <w:t>(</w:t>
            </w:r>
            <w:r w:rsidRPr="00187E2D">
              <w:rPr>
                <w:rFonts w:cstheme="minorHAnsi"/>
                <w:bCs/>
                <w:i/>
                <w:sz w:val="20"/>
                <w:szCs w:val="20"/>
              </w:rPr>
              <w:t>use a separate row for each outcome)</w:t>
            </w:r>
          </w:p>
          <w:p w14:paraId="111A9F25" w14:textId="77777777" w:rsidR="003A08DF" w:rsidRPr="00187E2D" w:rsidRDefault="003A08DF" w:rsidP="00CF284B">
            <w:pPr>
              <w:spacing w:after="0" w:line="240" w:lineRule="auto"/>
              <w:ind w:left="176" w:hanging="176"/>
              <w:rPr>
                <w:rFonts w:cstheme="minorHAnsi"/>
                <w:bCs/>
                <w:i/>
                <w:sz w:val="20"/>
                <w:szCs w:val="20"/>
              </w:rPr>
            </w:pPr>
          </w:p>
          <w:p w14:paraId="4557F9E6" w14:textId="77777777" w:rsidR="003A08DF" w:rsidRPr="00187E2D" w:rsidRDefault="003A08DF" w:rsidP="00CF284B">
            <w:pPr>
              <w:spacing w:after="0" w:line="240" w:lineRule="auto"/>
              <w:ind w:left="176" w:hanging="176"/>
              <w:rPr>
                <w:rFonts w:cstheme="minorHAnsi"/>
                <w:bCs/>
                <w:i/>
                <w:sz w:val="20"/>
                <w:szCs w:val="20"/>
              </w:rPr>
            </w:pPr>
          </w:p>
          <w:p w14:paraId="5B1AD3E1" w14:textId="77777777" w:rsidR="003A08DF" w:rsidRPr="00187E2D" w:rsidRDefault="003A08DF" w:rsidP="00CF284B">
            <w:pPr>
              <w:spacing w:after="0" w:line="240" w:lineRule="auto"/>
              <w:ind w:left="176" w:hanging="176"/>
              <w:rPr>
                <w:rFonts w:cstheme="minorHAnsi"/>
                <w:bCs/>
                <w:i/>
                <w:sz w:val="20"/>
                <w:szCs w:val="20"/>
              </w:rPr>
            </w:pPr>
          </w:p>
          <w:p w14:paraId="2F3F4B16" w14:textId="77777777" w:rsidR="003A08DF" w:rsidRPr="00187E2D" w:rsidRDefault="003A08DF" w:rsidP="00CF284B">
            <w:pPr>
              <w:spacing w:after="0" w:line="240" w:lineRule="auto"/>
              <w:ind w:left="176" w:hanging="176"/>
              <w:rPr>
                <w:rFonts w:cstheme="minorHAnsi"/>
                <w:bCs/>
                <w:i/>
                <w:sz w:val="20"/>
                <w:szCs w:val="20"/>
              </w:rPr>
            </w:pPr>
          </w:p>
          <w:p w14:paraId="2A30577F" w14:textId="77777777" w:rsidR="003A08DF" w:rsidRPr="00187E2D" w:rsidRDefault="003A08DF" w:rsidP="003A08DF">
            <w:pPr>
              <w:spacing w:after="0" w:line="240" w:lineRule="auto"/>
              <w:ind w:left="34" w:hanging="34"/>
              <w:rPr>
                <w:rFonts w:cstheme="minorHAnsi"/>
                <w:bCs/>
                <w:sz w:val="20"/>
                <w:szCs w:val="20"/>
              </w:rPr>
            </w:pPr>
            <w:r w:rsidRPr="00187E2D">
              <w:rPr>
                <w:rFonts w:cstheme="minorHAnsi"/>
                <w:bCs/>
                <w:i/>
                <w:sz w:val="20"/>
                <w:szCs w:val="20"/>
              </w:rPr>
              <w:lastRenderedPageBreak/>
              <w:t>(You do not need to list the results for each of the outcomes here but please make sure that they are consistent with reporting in t</w:t>
            </w:r>
            <w:r w:rsidR="00121FCC" w:rsidRPr="00187E2D">
              <w:rPr>
                <w:rFonts w:cstheme="minorHAnsi"/>
                <w:bCs/>
                <w:i/>
                <w:sz w:val="20"/>
                <w:szCs w:val="20"/>
              </w:rPr>
              <w:t>he other sections of the review)</w:t>
            </w:r>
          </w:p>
        </w:tc>
      </w:tr>
      <w:tr w:rsidR="00CF284B" w:rsidRPr="00187E2D" w14:paraId="44D428CC" w14:textId="77777777" w:rsidTr="00F13BE6">
        <w:tc>
          <w:tcPr>
            <w:tcW w:w="18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3A5892" w14:textId="77777777" w:rsidR="00CF284B" w:rsidRPr="00187E2D" w:rsidRDefault="00CF284B" w:rsidP="00CF284B">
            <w:pPr>
              <w:pStyle w:val="ListParagraph"/>
              <w:ind w:left="0"/>
              <w:rPr>
                <w:rFonts w:cstheme="minorHAnsi"/>
                <w:bCs/>
                <w:sz w:val="20"/>
                <w:szCs w:val="20"/>
              </w:rPr>
            </w:pPr>
            <w:r w:rsidRPr="00187E2D">
              <w:rPr>
                <w:rFonts w:cstheme="minorHAnsi"/>
                <w:b/>
                <w:bCs/>
                <w:i/>
                <w:sz w:val="20"/>
                <w:szCs w:val="20"/>
              </w:rPr>
              <w:lastRenderedPageBreak/>
              <w:t>Example</w:t>
            </w:r>
            <w:r w:rsidRPr="00187E2D">
              <w:rPr>
                <w:rFonts w:cstheme="minorHAnsi"/>
                <w:bCs/>
                <w:sz w:val="20"/>
                <w:szCs w:val="20"/>
              </w:rPr>
              <w:t>:</w:t>
            </w:r>
          </w:p>
          <w:p w14:paraId="4464D7AB" w14:textId="77777777" w:rsidR="00CF284B" w:rsidRPr="00187E2D" w:rsidRDefault="00CF284B" w:rsidP="00CF284B">
            <w:pPr>
              <w:pStyle w:val="ListParagraph"/>
              <w:ind w:left="0"/>
              <w:rPr>
                <w:rFonts w:cstheme="minorHAnsi"/>
                <w:bCs/>
                <w:sz w:val="20"/>
                <w:szCs w:val="20"/>
              </w:rPr>
            </w:pPr>
            <w:r w:rsidRPr="00187E2D">
              <w:rPr>
                <w:rFonts w:cstheme="minorHAnsi"/>
                <w:bCs/>
                <w:sz w:val="20"/>
                <w:szCs w:val="20"/>
              </w:rPr>
              <w:t>Mortality rate (neonatal, infant, and under-five years)</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B293E9" w14:textId="77777777" w:rsidR="00CF284B" w:rsidRPr="00187E2D" w:rsidRDefault="00CF284B" w:rsidP="00CF284B">
            <w:pPr>
              <w:pStyle w:val="ListParagraph"/>
              <w:ind w:left="0"/>
              <w:rPr>
                <w:rFonts w:cstheme="minorHAnsi"/>
                <w:bCs/>
                <w:sz w:val="20"/>
                <w:szCs w:val="20"/>
              </w:rPr>
            </w:pPr>
            <w:r w:rsidRPr="00187E2D">
              <w:rPr>
                <w:rFonts w:cstheme="minorHAnsi"/>
                <w:b/>
                <w:bCs/>
                <w:i/>
                <w:sz w:val="20"/>
                <w:szCs w:val="20"/>
              </w:rPr>
              <w:t>Example</w:t>
            </w:r>
            <w:r w:rsidRPr="00187E2D">
              <w:rPr>
                <w:rFonts w:cstheme="minorHAnsi"/>
                <w:bCs/>
                <w:sz w:val="20"/>
                <w:szCs w:val="20"/>
              </w:rPr>
              <w:t>:</w:t>
            </w:r>
          </w:p>
          <w:p w14:paraId="3CE134DA" w14:textId="77777777" w:rsidR="00CF284B" w:rsidRPr="00187E2D" w:rsidRDefault="00CF284B" w:rsidP="00CF284B">
            <w:pPr>
              <w:pStyle w:val="ListParagraph"/>
              <w:ind w:left="0"/>
              <w:rPr>
                <w:rFonts w:cstheme="minorHAnsi"/>
                <w:bCs/>
                <w:sz w:val="20"/>
                <w:szCs w:val="20"/>
              </w:rPr>
            </w:pPr>
            <w:r w:rsidRPr="00187E2D">
              <w:rPr>
                <w:rFonts w:cstheme="minorHAnsi"/>
                <w:bCs/>
                <w:sz w:val="20"/>
                <w:szCs w:val="20"/>
              </w:rPr>
              <w:t>[Intervention] compared to [control] may lead to fewer deaths among children from birth to five years of age (RR 0.87, 95% CI 0.68 to 1.10; low-certainty evidence)</w:t>
            </w:r>
          </w:p>
        </w:tc>
        <w:tc>
          <w:tcPr>
            <w:tcW w:w="2268" w:type="dxa"/>
            <w:tcBorders>
              <w:top w:val="single" w:sz="8" w:space="0" w:color="auto"/>
              <w:left w:val="single" w:sz="2" w:space="0" w:color="auto"/>
              <w:bottom w:val="single" w:sz="2" w:space="0" w:color="auto"/>
              <w:right w:val="single" w:sz="8" w:space="0" w:color="auto"/>
            </w:tcBorders>
            <w:shd w:val="clear" w:color="auto" w:fill="auto"/>
          </w:tcPr>
          <w:p w14:paraId="26B5558E" w14:textId="77777777" w:rsidR="00CF284B" w:rsidRPr="00187E2D" w:rsidRDefault="00CF284B" w:rsidP="00CF284B">
            <w:pPr>
              <w:pStyle w:val="ListParagraph"/>
              <w:ind w:left="0"/>
              <w:rPr>
                <w:rFonts w:cstheme="minorHAnsi"/>
                <w:bCs/>
                <w:sz w:val="20"/>
                <w:szCs w:val="20"/>
              </w:rPr>
            </w:pPr>
            <w:r w:rsidRPr="00187E2D">
              <w:rPr>
                <w:rFonts w:cstheme="minorHAnsi"/>
                <w:b/>
                <w:bCs/>
                <w:i/>
                <w:sz w:val="20"/>
                <w:szCs w:val="20"/>
              </w:rPr>
              <w:t>Example</w:t>
            </w:r>
            <w:r w:rsidRPr="00187E2D">
              <w:rPr>
                <w:rFonts w:cstheme="minorHAnsi"/>
                <w:bCs/>
                <w:sz w:val="20"/>
                <w:szCs w:val="20"/>
              </w:rPr>
              <w:t>:</w:t>
            </w:r>
          </w:p>
          <w:p w14:paraId="159FF192" w14:textId="77777777" w:rsidR="00CF284B" w:rsidRPr="00187E2D" w:rsidRDefault="00CF284B" w:rsidP="00CF284B">
            <w:pPr>
              <w:pStyle w:val="ListParagraph"/>
              <w:ind w:left="0"/>
              <w:rPr>
                <w:rFonts w:cstheme="minorHAnsi"/>
                <w:bCs/>
                <w:sz w:val="20"/>
                <w:szCs w:val="20"/>
              </w:rPr>
            </w:pPr>
            <w:r w:rsidRPr="00187E2D">
              <w:rPr>
                <w:rFonts w:cstheme="minorHAnsi"/>
                <w:bCs/>
                <w:sz w:val="20"/>
                <w:szCs w:val="20"/>
              </w:rPr>
              <w:t>Outcome: Mortality rate (under-five years)</w:t>
            </w:r>
          </w:p>
          <w:p w14:paraId="34031E5E" w14:textId="77777777" w:rsidR="00CF284B" w:rsidRPr="00187E2D" w:rsidRDefault="00CF284B" w:rsidP="00CF284B">
            <w:pPr>
              <w:pStyle w:val="ListParagraph"/>
              <w:ind w:left="0"/>
              <w:rPr>
                <w:rFonts w:cstheme="minorHAnsi"/>
                <w:bCs/>
                <w:sz w:val="20"/>
                <w:szCs w:val="20"/>
              </w:rPr>
            </w:pPr>
            <w:r w:rsidRPr="00187E2D">
              <w:rPr>
                <w:rFonts w:cstheme="minorHAnsi"/>
                <w:bCs/>
                <w:sz w:val="20"/>
                <w:szCs w:val="20"/>
              </w:rPr>
              <w:t>Control: 31 per 1000 live births</w:t>
            </w:r>
          </w:p>
          <w:p w14:paraId="76B0DC0E" w14:textId="77777777" w:rsidR="00CF284B" w:rsidRPr="00187E2D" w:rsidRDefault="00CF284B" w:rsidP="00CF284B">
            <w:pPr>
              <w:pStyle w:val="ListParagraph"/>
              <w:ind w:left="0"/>
              <w:rPr>
                <w:rFonts w:cstheme="minorHAnsi"/>
                <w:bCs/>
                <w:sz w:val="20"/>
                <w:szCs w:val="20"/>
              </w:rPr>
            </w:pPr>
            <w:r w:rsidRPr="00187E2D">
              <w:rPr>
                <w:rFonts w:cstheme="minorHAnsi"/>
                <w:bCs/>
                <w:sz w:val="20"/>
                <w:szCs w:val="20"/>
              </w:rPr>
              <w:t xml:space="preserve">Intervention: 27 per 1000 live births </w:t>
            </w:r>
            <w:r w:rsidRPr="00187E2D">
              <w:rPr>
                <w:rFonts w:cstheme="minorHAnsi"/>
                <w:bCs/>
                <w:sz w:val="20"/>
                <w:szCs w:val="20"/>
              </w:rPr>
              <w:br/>
              <w:t>(21 to 34)</w:t>
            </w:r>
          </w:p>
          <w:p w14:paraId="79F6F21A" w14:textId="77777777" w:rsidR="00CF284B" w:rsidRPr="00187E2D" w:rsidRDefault="00CF284B" w:rsidP="00CF284B">
            <w:pPr>
              <w:pStyle w:val="ListParagraph"/>
              <w:ind w:left="0"/>
              <w:rPr>
                <w:rFonts w:cstheme="minorHAnsi"/>
                <w:bCs/>
                <w:sz w:val="20"/>
                <w:szCs w:val="20"/>
              </w:rPr>
            </w:pPr>
            <w:r w:rsidRPr="00187E2D">
              <w:rPr>
                <w:rFonts w:cstheme="minorHAnsi"/>
                <w:bCs/>
                <w:sz w:val="20"/>
                <w:szCs w:val="20"/>
              </w:rPr>
              <w:t>Relative effect: RR 0.87 (0.68 to 1.10)</w:t>
            </w:r>
          </w:p>
          <w:p w14:paraId="11B2DABD" w14:textId="77777777" w:rsidR="00CF284B" w:rsidRPr="00187E2D" w:rsidRDefault="00CF284B" w:rsidP="00CF284B">
            <w:pPr>
              <w:pStyle w:val="ListParagraph"/>
              <w:ind w:left="0"/>
              <w:rPr>
                <w:rFonts w:cstheme="minorHAnsi"/>
                <w:bCs/>
                <w:sz w:val="20"/>
                <w:szCs w:val="20"/>
              </w:rPr>
            </w:pPr>
            <w:r w:rsidRPr="00187E2D">
              <w:rPr>
                <w:rFonts w:cstheme="minorHAnsi"/>
                <w:bCs/>
                <w:sz w:val="20"/>
                <w:szCs w:val="20"/>
              </w:rPr>
              <w:t>Certainty of the evidence: Low</w:t>
            </w:r>
          </w:p>
        </w:tc>
        <w:tc>
          <w:tcPr>
            <w:tcW w:w="25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7E51EA" w14:textId="77777777" w:rsidR="00CF284B" w:rsidRPr="00187E2D" w:rsidRDefault="00CF284B" w:rsidP="00CF284B">
            <w:pPr>
              <w:pStyle w:val="ListParagraph"/>
              <w:ind w:left="0"/>
              <w:rPr>
                <w:rFonts w:cstheme="minorHAnsi"/>
                <w:bCs/>
                <w:sz w:val="20"/>
                <w:szCs w:val="20"/>
              </w:rPr>
            </w:pPr>
            <w:r w:rsidRPr="00187E2D">
              <w:rPr>
                <w:rFonts w:cstheme="minorHAnsi"/>
                <w:b/>
                <w:bCs/>
                <w:i/>
                <w:sz w:val="20"/>
                <w:szCs w:val="20"/>
              </w:rPr>
              <w:t>Example</w:t>
            </w:r>
            <w:r w:rsidRPr="00187E2D">
              <w:rPr>
                <w:rFonts w:cstheme="minorHAnsi"/>
                <w:bCs/>
                <w:sz w:val="20"/>
                <w:szCs w:val="20"/>
              </w:rPr>
              <w:t>:</w:t>
            </w:r>
          </w:p>
          <w:p w14:paraId="2A193BE6" w14:textId="77777777" w:rsidR="00CF284B" w:rsidRPr="00187E2D" w:rsidRDefault="00CF284B" w:rsidP="00CF284B">
            <w:pPr>
              <w:pStyle w:val="ListParagraph"/>
              <w:ind w:left="0"/>
              <w:rPr>
                <w:rFonts w:cstheme="minorHAnsi"/>
                <w:bCs/>
                <w:sz w:val="20"/>
                <w:szCs w:val="20"/>
              </w:rPr>
            </w:pPr>
            <w:r w:rsidRPr="00187E2D">
              <w:rPr>
                <w:rFonts w:cstheme="minorHAnsi"/>
                <w:bCs/>
                <w:sz w:val="20"/>
                <w:szCs w:val="20"/>
              </w:rPr>
              <w:t>[Intervention] compared to [control] may lead to fewer deaths among children from birth to five years of age (RR 0.87, 95% CI 0.68 to 1.10; low-certainty evidence)</w:t>
            </w:r>
          </w:p>
        </w:tc>
        <w:tc>
          <w:tcPr>
            <w:tcW w:w="25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1BC1BF" w14:textId="77777777" w:rsidR="00CF284B" w:rsidRPr="00187E2D" w:rsidRDefault="00CF284B" w:rsidP="00CF284B">
            <w:pPr>
              <w:pStyle w:val="ListParagraph"/>
              <w:ind w:left="0"/>
              <w:rPr>
                <w:rFonts w:cstheme="minorHAnsi"/>
                <w:bCs/>
                <w:sz w:val="20"/>
                <w:szCs w:val="20"/>
              </w:rPr>
            </w:pPr>
            <w:r w:rsidRPr="00187E2D">
              <w:rPr>
                <w:rFonts w:cstheme="minorHAnsi"/>
                <w:b/>
                <w:bCs/>
                <w:i/>
                <w:sz w:val="20"/>
                <w:szCs w:val="20"/>
              </w:rPr>
              <w:t>Example</w:t>
            </w:r>
            <w:r w:rsidRPr="00187E2D">
              <w:rPr>
                <w:rFonts w:cstheme="minorHAnsi"/>
                <w:bCs/>
                <w:sz w:val="20"/>
                <w:szCs w:val="20"/>
              </w:rPr>
              <w:t>:</w:t>
            </w:r>
          </w:p>
          <w:p w14:paraId="34E47209" w14:textId="77777777" w:rsidR="00CF284B" w:rsidRPr="00187E2D" w:rsidRDefault="00CF284B" w:rsidP="00CF284B">
            <w:pPr>
              <w:pStyle w:val="ListParagraph"/>
              <w:ind w:left="0"/>
              <w:rPr>
                <w:rFonts w:cstheme="minorHAnsi"/>
                <w:bCs/>
                <w:sz w:val="20"/>
                <w:szCs w:val="20"/>
              </w:rPr>
            </w:pPr>
            <w:r w:rsidRPr="00187E2D">
              <w:rPr>
                <w:rFonts w:cstheme="minorHAnsi"/>
                <w:bCs/>
                <w:sz w:val="20"/>
                <w:szCs w:val="20"/>
              </w:rPr>
              <w:t>[Intervention] compared to [control] may lead to fewer deaths among children from birth to five years of age (low-certainty evidence)</w:t>
            </w:r>
          </w:p>
        </w:tc>
        <w:tc>
          <w:tcPr>
            <w:tcW w:w="26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F79F35" w14:textId="77777777" w:rsidR="00CF284B" w:rsidRPr="00187E2D" w:rsidRDefault="00CF284B" w:rsidP="00CF284B">
            <w:pPr>
              <w:pStyle w:val="ListParagraph"/>
              <w:ind w:left="0"/>
              <w:rPr>
                <w:rFonts w:cstheme="minorHAnsi"/>
                <w:b/>
                <w:bCs/>
                <w:i/>
                <w:sz w:val="20"/>
                <w:szCs w:val="20"/>
              </w:rPr>
            </w:pPr>
            <w:r w:rsidRPr="00187E2D">
              <w:rPr>
                <w:rFonts w:cstheme="minorHAnsi"/>
                <w:b/>
                <w:bCs/>
                <w:i/>
                <w:sz w:val="20"/>
                <w:szCs w:val="20"/>
              </w:rPr>
              <w:t xml:space="preserve">Example: </w:t>
            </w:r>
          </w:p>
          <w:p w14:paraId="48A38939" w14:textId="77777777" w:rsidR="00CF284B" w:rsidRPr="00187E2D" w:rsidRDefault="00CF284B" w:rsidP="00CF284B">
            <w:pPr>
              <w:pStyle w:val="ListParagraph"/>
              <w:ind w:left="0"/>
              <w:rPr>
                <w:rFonts w:cstheme="minorHAnsi"/>
                <w:b/>
                <w:bCs/>
                <w:sz w:val="20"/>
                <w:szCs w:val="20"/>
              </w:rPr>
            </w:pPr>
            <w:r w:rsidRPr="00187E2D">
              <w:rPr>
                <w:rFonts w:cstheme="minorHAnsi"/>
                <w:bCs/>
                <w:sz w:val="20"/>
                <w:szCs w:val="20"/>
              </w:rPr>
              <w:t>Mortality rate (under-five years)</w:t>
            </w:r>
          </w:p>
        </w:tc>
      </w:tr>
      <w:tr w:rsidR="00CF284B" w:rsidRPr="00187E2D" w14:paraId="4225A911" w14:textId="77777777" w:rsidTr="00F13BE6">
        <w:tc>
          <w:tcPr>
            <w:tcW w:w="18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2DF2D4" w14:textId="77777777" w:rsidR="00CF284B" w:rsidRPr="00187E2D" w:rsidRDefault="00CF284B" w:rsidP="00CF284B">
            <w:pPr>
              <w:pStyle w:val="ListParagraph"/>
              <w:ind w:left="0"/>
              <w:rPr>
                <w:rFonts w:cstheme="minorHAnsi"/>
                <w:b/>
                <w:bCs/>
                <w:i/>
                <w:sz w:val="20"/>
                <w:szCs w:val="20"/>
              </w:rPr>
            </w:pPr>
          </w:p>
        </w:tc>
        <w:tc>
          <w:tcPr>
            <w:tcW w:w="2268" w:type="dxa"/>
            <w:tcBorders>
              <w:top w:val="single" w:sz="8" w:space="0" w:color="auto"/>
              <w:left w:val="nil"/>
              <w:bottom w:val="single" w:sz="8" w:space="0" w:color="auto"/>
              <w:right w:val="single" w:sz="2" w:space="0" w:color="auto"/>
            </w:tcBorders>
            <w:shd w:val="clear" w:color="auto" w:fill="auto"/>
            <w:tcMar>
              <w:top w:w="0" w:type="dxa"/>
              <w:left w:w="108" w:type="dxa"/>
              <w:bottom w:w="0" w:type="dxa"/>
              <w:right w:w="108" w:type="dxa"/>
            </w:tcMar>
          </w:tcPr>
          <w:p w14:paraId="6FC964E3" w14:textId="77777777" w:rsidR="00CF284B" w:rsidRPr="00187E2D" w:rsidRDefault="00CF284B" w:rsidP="00CF284B">
            <w:pPr>
              <w:pStyle w:val="ListParagraph"/>
              <w:ind w:left="0"/>
              <w:rPr>
                <w:rFonts w:cstheme="minorHAnsi"/>
                <w:b/>
                <w:bCs/>
                <w:i/>
                <w:sz w:val="20"/>
                <w:szCs w:val="20"/>
              </w:rPr>
            </w:pPr>
          </w:p>
        </w:tc>
        <w:tc>
          <w:tcPr>
            <w:tcW w:w="2268" w:type="dxa"/>
            <w:tcBorders>
              <w:top w:val="single" w:sz="2" w:space="0" w:color="auto"/>
              <w:left w:val="single" w:sz="2" w:space="0" w:color="auto"/>
              <w:bottom w:val="single" w:sz="2" w:space="0" w:color="auto"/>
              <w:right w:val="single" w:sz="2" w:space="0" w:color="auto"/>
            </w:tcBorders>
          </w:tcPr>
          <w:p w14:paraId="1C30494F" w14:textId="77777777" w:rsidR="00CF284B" w:rsidRPr="00187E2D" w:rsidRDefault="00CF284B" w:rsidP="00CF284B">
            <w:pPr>
              <w:spacing w:after="0" w:line="240" w:lineRule="auto"/>
              <w:rPr>
                <w:rFonts w:cstheme="minorHAnsi"/>
                <w:bCs/>
                <w:sz w:val="20"/>
                <w:szCs w:val="20"/>
                <w:lang w:val="en-US"/>
              </w:rPr>
            </w:pPr>
          </w:p>
        </w:tc>
        <w:tc>
          <w:tcPr>
            <w:tcW w:w="2552"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tcPr>
          <w:p w14:paraId="03792475" w14:textId="77777777" w:rsidR="00CF284B" w:rsidRPr="00187E2D" w:rsidRDefault="00CF284B" w:rsidP="00CF284B">
            <w:pPr>
              <w:pStyle w:val="ListParagraph"/>
              <w:ind w:left="0"/>
              <w:rPr>
                <w:rFonts w:cstheme="minorHAnsi"/>
                <w:bCs/>
                <w:sz w:val="20"/>
                <w:szCs w:val="20"/>
              </w:rPr>
            </w:pPr>
          </w:p>
        </w:tc>
        <w:tc>
          <w:tcPr>
            <w:tcW w:w="2551" w:type="dxa"/>
            <w:tcBorders>
              <w:top w:val="single" w:sz="8" w:space="0" w:color="auto"/>
              <w:left w:val="single" w:sz="2" w:space="0" w:color="auto"/>
              <w:bottom w:val="single" w:sz="8" w:space="0" w:color="auto"/>
              <w:right w:val="single" w:sz="8" w:space="0" w:color="auto"/>
            </w:tcBorders>
            <w:shd w:val="clear" w:color="auto" w:fill="auto"/>
            <w:tcMar>
              <w:top w:w="0" w:type="dxa"/>
              <w:left w:w="108" w:type="dxa"/>
              <w:bottom w:w="0" w:type="dxa"/>
              <w:right w:w="108" w:type="dxa"/>
            </w:tcMar>
          </w:tcPr>
          <w:p w14:paraId="59785E4A" w14:textId="77777777" w:rsidR="00CF284B" w:rsidRPr="00187E2D" w:rsidRDefault="00CF284B" w:rsidP="00CF284B">
            <w:pPr>
              <w:pStyle w:val="ListParagraph"/>
              <w:ind w:left="0"/>
              <w:rPr>
                <w:rFonts w:cstheme="minorHAnsi"/>
                <w:b/>
                <w:bCs/>
                <w:i/>
                <w:sz w:val="20"/>
                <w:szCs w:val="20"/>
              </w:rPr>
            </w:pPr>
          </w:p>
        </w:tc>
        <w:tc>
          <w:tcPr>
            <w:tcW w:w="26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C62927" w14:textId="77777777" w:rsidR="00CF284B" w:rsidRPr="00187E2D" w:rsidRDefault="00CF284B" w:rsidP="00CF284B">
            <w:pPr>
              <w:pStyle w:val="ListParagraph"/>
              <w:ind w:left="0"/>
              <w:rPr>
                <w:rFonts w:cstheme="minorHAnsi"/>
                <w:b/>
                <w:bCs/>
                <w:i/>
                <w:sz w:val="20"/>
                <w:szCs w:val="20"/>
              </w:rPr>
            </w:pPr>
          </w:p>
        </w:tc>
      </w:tr>
    </w:tbl>
    <w:p w14:paraId="39D3BA3B" w14:textId="77777777" w:rsidR="00B445CD" w:rsidRDefault="00B445CD" w:rsidP="0064082D">
      <w:pPr>
        <w:spacing w:after="0" w:line="240" w:lineRule="auto"/>
        <w:rPr>
          <w:rFonts w:ascii="Arial" w:hAnsi="Arial" w:cs="Arial"/>
          <w:b/>
          <w:sz w:val="24"/>
          <w:szCs w:val="24"/>
        </w:rPr>
      </w:pPr>
    </w:p>
    <w:p w14:paraId="0A9C4719" w14:textId="77777777" w:rsidR="00B445CD" w:rsidRDefault="00B445CD" w:rsidP="0064082D">
      <w:pPr>
        <w:spacing w:after="0" w:line="240" w:lineRule="auto"/>
        <w:rPr>
          <w:rFonts w:ascii="Arial" w:hAnsi="Arial" w:cs="Arial"/>
          <w:b/>
          <w:sz w:val="24"/>
          <w:szCs w:val="24"/>
        </w:rPr>
      </w:pPr>
    </w:p>
    <w:p w14:paraId="28603F82" w14:textId="77777777" w:rsidR="00B1783D" w:rsidRPr="0064082D" w:rsidRDefault="0064082D" w:rsidP="0064082D">
      <w:pPr>
        <w:spacing w:after="0" w:line="240" w:lineRule="auto"/>
        <w:rPr>
          <w:rFonts w:ascii="Arial" w:hAnsi="Arial" w:cs="Arial"/>
          <w:i/>
          <w:sz w:val="24"/>
          <w:szCs w:val="24"/>
        </w:rPr>
      </w:pPr>
      <w:r w:rsidRPr="0064082D">
        <w:rPr>
          <w:rFonts w:ascii="Arial" w:hAnsi="Arial" w:cs="Arial"/>
          <w:i/>
          <w:sz w:val="24"/>
          <w:szCs w:val="24"/>
        </w:rPr>
        <w:t xml:space="preserve">* </w:t>
      </w:r>
      <w:r>
        <w:rPr>
          <w:bCs/>
          <w:i/>
        </w:rPr>
        <w:t>O</w:t>
      </w:r>
      <w:r w:rsidRPr="0064082D">
        <w:rPr>
          <w:bCs/>
          <w:i/>
        </w:rPr>
        <w:t xml:space="preserve">nly complete this </w:t>
      </w:r>
      <w:r>
        <w:rPr>
          <w:bCs/>
          <w:i/>
        </w:rPr>
        <w:t xml:space="preserve">column </w:t>
      </w:r>
      <w:r w:rsidRPr="0064082D">
        <w:rPr>
          <w:bCs/>
          <w:i/>
        </w:rPr>
        <w:t>for reviews managed by UK and Aus</w:t>
      </w:r>
      <w:r>
        <w:rPr>
          <w:bCs/>
          <w:i/>
        </w:rPr>
        <w:t>tralia editorial sites</w:t>
      </w:r>
      <w:r w:rsidR="001E2844">
        <w:rPr>
          <w:bCs/>
          <w:i/>
        </w:rPr>
        <w:t>. (PLS’ for reviews managed by the Oslo site will be produced by the editorial team.)</w:t>
      </w:r>
    </w:p>
    <w:p w14:paraId="0F712543" w14:textId="77777777" w:rsidR="0000240F" w:rsidRDefault="0000240F" w:rsidP="003728C1">
      <w:pPr>
        <w:spacing w:after="0" w:line="240" w:lineRule="auto"/>
        <w:rPr>
          <w:rFonts w:ascii="Arial" w:hAnsi="Arial" w:cs="Arial"/>
          <w:b/>
          <w:sz w:val="24"/>
          <w:szCs w:val="24"/>
        </w:rPr>
      </w:pPr>
    </w:p>
    <w:p w14:paraId="02AF3650" w14:textId="77777777" w:rsidR="0064082D" w:rsidRDefault="0064082D" w:rsidP="003728C1">
      <w:pPr>
        <w:spacing w:after="0" w:line="240" w:lineRule="auto"/>
        <w:rPr>
          <w:rFonts w:ascii="Arial" w:hAnsi="Arial" w:cs="Arial"/>
          <w:b/>
          <w:sz w:val="24"/>
          <w:szCs w:val="24"/>
        </w:rPr>
      </w:pPr>
    </w:p>
    <w:p w14:paraId="16C34CAB" w14:textId="77777777" w:rsidR="0064082D" w:rsidRDefault="0064082D" w:rsidP="003728C1">
      <w:pPr>
        <w:spacing w:after="0" w:line="240" w:lineRule="auto"/>
        <w:rPr>
          <w:rFonts w:ascii="Arial" w:hAnsi="Arial" w:cs="Arial"/>
          <w:b/>
          <w:sz w:val="24"/>
          <w:szCs w:val="24"/>
        </w:rPr>
      </w:pPr>
    </w:p>
    <w:p w14:paraId="5D60F90A" w14:textId="77777777" w:rsidR="0064082D" w:rsidRDefault="0064082D" w:rsidP="003728C1">
      <w:pPr>
        <w:spacing w:after="0" w:line="240" w:lineRule="auto"/>
        <w:rPr>
          <w:rFonts w:ascii="Arial" w:hAnsi="Arial" w:cs="Arial"/>
          <w:b/>
          <w:sz w:val="24"/>
          <w:szCs w:val="24"/>
        </w:rPr>
      </w:pPr>
    </w:p>
    <w:p w14:paraId="6C3ED8F6" w14:textId="77777777" w:rsidR="001B50B1" w:rsidRPr="00187E2D" w:rsidRDefault="00F13BE6" w:rsidP="000F2E56">
      <w:pPr>
        <w:spacing w:after="0" w:line="240" w:lineRule="auto"/>
        <w:ind w:hanging="142"/>
        <w:rPr>
          <w:rFonts w:cstheme="minorHAnsi"/>
          <w:b/>
          <w:sz w:val="24"/>
          <w:szCs w:val="24"/>
        </w:rPr>
      </w:pPr>
      <w:r w:rsidRPr="00187E2D">
        <w:rPr>
          <w:rFonts w:cstheme="minorHAnsi"/>
          <w:b/>
          <w:sz w:val="24"/>
          <w:szCs w:val="24"/>
        </w:rPr>
        <w:lastRenderedPageBreak/>
        <w:t xml:space="preserve">PART 2 - </w:t>
      </w:r>
      <w:r w:rsidR="004B7F7F" w:rsidRPr="00187E2D">
        <w:rPr>
          <w:rFonts w:cstheme="minorHAnsi"/>
          <w:b/>
          <w:sz w:val="24"/>
          <w:szCs w:val="24"/>
        </w:rPr>
        <w:t>ADDITIONAL ITEMS</w:t>
      </w:r>
    </w:p>
    <w:p w14:paraId="42163786" w14:textId="77777777" w:rsidR="001B50B1" w:rsidRPr="00187E2D" w:rsidRDefault="001B50B1" w:rsidP="000F2E56">
      <w:pPr>
        <w:spacing w:after="0" w:line="240" w:lineRule="auto"/>
        <w:ind w:hanging="142"/>
        <w:rPr>
          <w:rFonts w:cstheme="minorHAnsi"/>
          <w:b/>
          <w:sz w:val="24"/>
          <w:szCs w:val="24"/>
        </w:rPr>
      </w:pPr>
    </w:p>
    <w:p w14:paraId="695CE7B8" w14:textId="77777777" w:rsidR="000F2E56" w:rsidRPr="00187E2D" w:rsidRDefault="00805B62" w:rsidP="000F2E56">
      <w:pPr>
        <w:ind w:left="-142"/>
        <w:rPr>
          <w:rFonts w:cstheme="minorHAnsi"/>
          <w:i/>
        </w:rPr>
      </w:pPr>
      <w:r w:rsidRPr="00187E2D">
        <w:rPr>
          <w:rFonts w:cstheme="minorHAnsi"/>
          <w:i/>
        </w:rPr>
        <w:t xml:space="preserve">Instructions: </w:t>
      </w:r>
      <w:r w:rsidR="0064082D" w:rsidRPr="00187E2D">
        <w:rPr>
          <w:rFonts w:cstheme="minorHAnsi"/>
          <w:i/>
        </w:rPr>
        <w:t xml:space="preserve">The EPOC editorial team will also be assessing the following items when reviewing your draft. </w:t>
      </w:r>
      <w:r w:rsidR="001B50B1" w:rsidRPr="00187E2D">
        <w:rPr>
          <w:rFonts w:cstheme="minorHAnsi"/>
          <w:i/>
        </w:rPr>
        <w:t>P</w:t>
      </w:r>
      <w:r w:rsidR="0094492F" w:rsidRPr="00187E2D">
        <w:rPr>
          <w:rFonts w:cstheme="minorHAnsi"/>
          <w:i/>
        </w:rPr>
        <w:t xml:space="preserve">lease ensure that </w:t>
      </w:r>
      <w:r w:rsidR="000F2E56" w:rsidRPr="00187E2D">
        <w:rPr>
          <w:rFonts w:cstheme="minorHAnsi"/>
          <w:i/>
        </w:rPr>
        <w:t xml:space="preserve">you can check off </w:t>
      </w:r>
      <w:r w:rsidR="007B10F4" w:rsidRPr="00187E2D">
        <w:rPr>
          <w:rFonts w:cstheme="minorHAnsi"/>
          <w:i/>
        </w:rPr>
        <w:t>“D</w:t>
      </w:r>
      <w:r w:rsidR="0033518D" w:rsidRPr="00187E2D">
        <w:rPr>
          <w:rFonts w:cstheme="minorHAnsi"/>
          <w:i/>
        </w:rPr>
        <w:t xml:space="preserve">one” for </w:t>
      </w:r>
      <w:r w:rsidR="0094492F" w:rsidRPr="00187E2D">
        <w:rPr>
          <w:rFonts w:cstheme="minorHAnsi"/>
          <w:i/>
        </w:rPr>
        <w:t xml:space="preserve">the following items </w:t>
      </w:r>
      <w:r w:rsidR="003209E9" w:rsidRPr="00187E2D">
        <w:rPr>
          <w:rFonts w:cstheme="minorHAnsi"/>
          <w:i/>
        </w:rPr>
        <w:t xml:space="preserve">before submitting your </w:t>
      </w:r>
      <w:r w:rsidR="00014E0C" w:rsidRPr="00187E2D">
        <w:rPr>
          <w:rFonts w:cstheme="minorHAnsi"/>
          <w:i/>
        </w:rPr>
        <w:t xml:space="preserve">draft </w:t>
      </w:r>
      <w:r w:rsidR="003209E9" w:rsidRPr="00187E2D">
        <w:rPr>
          <w:rFonts w:cstheme="minorHAnsi"/>
          <w:i/>
        </w:rPr>
        <w:t xml:space="preserve">for editorial </w:t>
      </w:r>
      <w:r w:rsidR="00014E0C" w:rsidRPr="00187E2D">
        <w:rPr>
          <w:rFonts w:cstheme="minorHAnsi"/>
          <w:i/>
        </w:rPr>
        <w:t>consideration</w:t>
      </w:r>
      <w:r w:rsidR="007123E6" w:rsidRPr="00187E2D">
        <w:rPr>
          <w:rFonts w:cstheme="minorHAnsi"/>
          <w:i/>
        </w:rPr>
        <w:t xml:space="preserve"> and comment on </w:t>
      </w:r>
      <w:r w:rsidR="005130EA" w:rsidRPr="00187E2D">
        <w:rPr>
          <w:rFonts w:cstheme="minorHAnsi"/>
          <w:i/>
        </w:rPr>
        <w:t>items that you indicate were “Not done”.</w:t>
      </w:r>
    </w:p>
    <w:p w14:paraId="2C326818" w14:textId="77777777" w:rsidR="00921B36" w:rsidRPr="00187E2D" w:rsidRDefault="000F2E56" w:rsidP="003D7F1C">
      <w:pPr>
        <w:spacing w:after="120"/>
        <w:ind w:left="-142"/>
        <w:rPr>
          <w:rFonts w:cstheme="minorHAnsi"/>
          <w:i/>
        </w:rPr>
      </w:pPr>
      <w:r w:rsidRPr="00187E2D">
        <w:rPr>
          <w:rFonts w:cstheme="minorHAnsi"/>
          <w:b/>
          <w:szCs w:val="24"/>
        </w:rPr>
        <w:t>Table 3</w:t>
      </w:r>
    </w:p>
    <w:tbl>
      <w:tblPr>
        <w:tblStyle w:val="TableGrid"/>
        <w:tblW w:w="14289" w:type="dxa"/>
        <w:tblInd w:w="-147" w:type="dxa"/>
        <w:tblLayout w:type="fixed"/>
        <w:tblLook w:val="04A0" w:firstRow="1" w:lastRow="0" w:firstColumn="1" w:lastColumn="0" w:noHBand="0" w:noVBand="1"/>
      </w:tblPr>
      <w:tblGrid>
        <w:gridCol w:w="2098"/>
        <w:gridCol w:w="6095"/>
        <w:gridCol w:w="709"/>
        <w:gridCol w:w="709"/>
        <w:gridCol w:w="4678"/>
      </w:tblGrid>
      <w:tr w:rsidR="00DF2C96" w:rsidRPr="00187E2D" w14:paraId="30A72A2A" w14:textId="77777777" w:rsidTr="00BB7496">
        <w:trPr>
          <w:tblHeader/>
        </w:trPr>
        <w:tc>
          <w:tcPr>
            <w:tcW w:w="2098" w:type="dxa"/>
            <w:shd w:val="clear" w:color="auto" w:fill="F2F2F2" w:themeFill="background1" w:themeFillShade="F2"/>
          </w:tcPr>
          <w:p w14:paraId="24D029ED" w14:textId="77777777" w:rsidR="005130EA" w:rsidRPr="00187E2D" w:rsidRDefault="005130EA" w:rsidP="00957C61">
            <w:pPr>
              <w:jc w:val="center"/>
              <w:rPr>
                <w:rFonts w:asciiTheme="minorHAnsi" w:hAnsiTheme="minorHAnsi" w:cstheme="minorHAnsi"/>
                <w:color w:val="FF0000"/>
                <w:sz w:val="22"/>
                <w:szCs w:val="22"/>
              </w:rPr>
            </w:pPr>
            <w:r w:rsidRPr="00187E2D">
              <w:rPr>
                <w:rFonts w:asciiTheme="minorHAnsi" w:hAnsiTheme="minorHAnsi" w:cstheme="minorHAnsi"/>
                <w:b/>
                <w:sz w:val="22"/>
                <w:szCs w:val="22"/>
                <w:lang w:val="en-GB"/>
              </w:rPr>
              <w:t>Item</w:t>
            </w:r>
          </w:p>
        </w:tc>
        <w:tc>
          <w:tcPr>
            <w:tcW w:w="6095" w:type="dxa"/>
            <w:shd w:val="clear" w:color="auto" w:fill="F2F2F2" w:themeFill="background1" w:themeFillShade="F2"/>
          </w:tcPr>
          <w:p w14:paraId="60E52E54" w14:textId="77777777" w:rsidR="005130EA" w:rsidRPr="00187E2D" w:rsidRDefault="005130EA" w:rsidP="00957C61">
            <w:pPr>
              <w:jc w:val="center"/>
              <w:rPr>
                <w:rFonts w:asciiTheme="minorHAnsi" w:hAnsiTheme="minorHAnsi" w:cstheme="minorHAnsi"/>
                <w:color w:val="FF0000"/>
                <w:sz w:val="22"/>
                <w:szCs w:val="22"/>
              </w:rPr>
            </w:pPr>
            <w:r w:rsidRPr="00187E2D">
              <w:rPr>
                <w:rFonts w:asciiTheme="minorHAnsi" w:hAnsiTheme="minorHAnsi" w:cstheme="minorHAnsi"/>
                <w:b/>
                <w:sz w:val="22"/>
                <w:szCs w:val="22"/>
                <w:lang w:val="en-GB"/>
              </w:rPr>
              <w:t>Standard</w:t>
            </w:r>
          </w:p>
        </w:tc>
        <w:tc>
          <w:tcPr>
            <w:tcW w:w="709" w:type="dxa"/>
            <w:shd w:val="clear" w:color="auto" w:fill="F2F2F2" w:themeFill="background1" w:themeFillShade="F2"/>
          </w:tcPr>
          <w:p w14:paraId="532F466C" w14:textId="77777777" w:rsidR="005130EA" w:rsidRPr="00187E2D" w:rsidRDefault="005130EA" w:rsidP="00957C61">
            <w:pPr>
              <w:jc w:val="center"/>
              <w:rPr>
                <w:rFonts w:asciiTheme="minorHAnsi" w:hAnsiTheme="minorHAnsi" w:cstheme="minorHAnsi"/>
                <w:sz w:val="22"/>
                <w:szCs w:val="22"/>
              </w:rPr>
            </w:pPr>
            <w:r w:rsidRPr="00187E2D">
              <w:rPr>
                <w:rFonts w:asciiTheme="minorHAnsi" w:hAnsiTheme="minorHAnsi" w:cstheme="minorHAnsi"/>
                <w:b/>
                <w:sz w:val="22"/>
                <w:szCs w:val="22"/>
                <w:lang w:val="en-GB"/>
              </w:rPr>
              <w:t>Done</w:t>
            </w:r>
          </w:p>
        </w:tc>
        <w:tc>
          <w:tcPr>
            <w:tcW w:w="709" w:type="dxa"/>
            <w:shd w:val="clear" w:color="auto" w:fill="F2F2F2" w:themeFill="background1" w:themeFillShade="F2"/>
          </w:tcPr>
          <w:p w14:paraId="57AD8B61" w14:textId="77777777" w:rsidR="005130EA" w:rsidRPr="00187E2D" w:rsidRDefault="005130EA" w:rsidP="00957C61">
            <w:pPr>
              <w:jc w:val="center"/>
              <w:rPr>
                <w:rFonts w:asciiTheme="minorHAnsi" w:hAnsiTheme="minorHAnsi" w:cstheme="minorHAnsi"/>
                <w:sz w:val="22"/>
                <w:szCs w:val="22"/>
              </w:rPr>
            </w:pPr>
            <w:r w:rsidRPr="00187E2D">
              <w:rPr>
                <w:rFonts w:asciiTheme="minorHAnsi" w:hAnsiTheme="minorHAnsi" w:cstheme="minorHAnsi"/>
                <w:b/>
                <w:sz w:val="22"/>
                <w:szCs w:val="22"/>
                <w:lang w:val="en-GB"/>
              </w:rPr>
              <w:t>Not done</w:t>
            </w:r>
          </w:p>
        </w:tc>
        <w:tc>
          <w:tcPr>
            <w:tcW w:w="4678" w:type="dxa"/>
            <w:shd w:val="clear" w:color="auto" w:fill="F2F2F2" w:themeFill="background1" w:themeFillShade="F2"/>
          </w:tcPr>
          <w:p w14:paraId="37C8E287" w14:textId="77777777" w:rsidR="005130EA" w:rsidRPr="00187E2D" w:rsidRDefault="005130EA" w:rsidP="00135D76">
            <w:pPr>
              <w:jc w:val="center"/>
              <w:rPr>
                <w:rFonts w:asciiTheme="minorHAnsi" w:hAnsiTheme="minorHAnsi" w:cstheme="minorHAnsi"/>
                <w:sz w:val="22"/>
                <w:szCs w:val="22"/>
              </w:rPr>
            </w:pPr>
            <w:r w:rsidRPr="00187E2D">
              <w:rPr>
                <w:rFonts w:asciiTheme="minorHAnsi" w:hAnsiTheme="minorHAnsi" w:cstheme="minorHAnsi"/>
                <w:b/>
                <w:sz w:val="22"/>
                <w:szCs w:val="22"/>
                <w:lang w:val="en-GB"/>
              </w:rPr>
              <w:t>Author’s comments</w:t>
            </w:r>
          </w:p>
        </w:tc>
      </w:tr>
      <w:tr w:rsidR="007123E6" w:rsidRPr="00187E2D" w14:paraId="6B8CF2A8" w14:textId="77777777" w:rsidTr="00F13BE6">
        <w:tc>
          <w:tcPr>
            <w:tcW w:w="2098" w:type="dxa"/>
            <w:vMerge w:val="restart"/>
          </w:tcPr>
          <w:p w14:paraId="18094DEC" w14:textId="77777777" w:rsidR="007123E6" w:rsidRPr="00187E2D" w:rsidRDefault="0051019B" w:rsidP="00C52134">
            <w:pPr>
              <w:autoSpaceDE/>
              <w:autoSpaceDN/>
              <w:spacing w:after="200" w:line="276" w:lineRule="auto"/>
              <w:jc w:val="both"/>
              <w:rPr>
                <w:rFonts w:asciiTheme="minorHAnsi" w:hAnsiTheme="minorHAnsi" w:cstheme="minorHAnsi"/>
                <w:b/>
                <w:sz w:val="22"/>
                <w:szCs w:val="22"/>
                <w:lang w:val="en-US"/>
              </w:rPr>
            </w:pPr>
            <w:r w:rsidRPr="00187E2D">
              <w:rPr>
                <w:rFonts w:asciiTheme="minorHAnsi" w:hAnsiTheme="minorHAnsi" w:cstheme="minorHAnsi"/>
                <w:b/>
                <w:sz w:val="22"/>
                <w:szCs w:val="22"/>
                <w:lang w:val="en-US"/>
              </w:rPr>
              <w:t>Searches</w:t>
            </w:r>
          </w:p>
        </w:tc>
        <w:tc>
          <w:tcPr>
            <w:tcW w:w="6095" w:type="dxa"/>
          </w:tcPr>
          <w:p w14:paraId="37FF2735" w14:textId="77777777" w:rsidR="007123E6" w:rsidRPr="00187E2D" w:rsidRDefault="007123E6" w:rsidP="00C52134">
            <w:pPr>
              <w:rPr>
                <w:rFonts w:asciiTheme="minorHAnsi" w:hAnsiTheme="minorHAnsi" w:cstheme="minorHAnsi"/>
                <w:sz w:val="22"/>
                <w:szCs w:val="22"/>
                <w:lang w:val="en-US"/>
              </w:rPr>
            </w:pPr>
            <w:r w:rsidRPr="00187E2D">
              <w:rPr>
                <w:rFonts w:asciiTheme="minorHAnsi" w:hAnsiTheme="minorHAnsi" w:cstheme="minorHAnsi"/>
                <w:sz w:val="22"/>
                <w:szCs w:val="22"/>
                <w:lang w:val="en-US"/>
              </w:rPr>
              <w:t>If the searches are older than one year (or will be at publication), you have made a plan with the EPOC Information Specialist or another librarian to re-run the searches before publication</w:t>
            </w:r>
          </w:p>
        </w:tc>
        <w:tc>
          <w:tcPr>
            <w:tcW w:w="709" w:type="dxa"/>
          </w:tcPr>
          <w:p w14:paraId="528FF93D" w14:textId="77777777" w:rsidR="007123E6" w:rsidRPr="00187E2D" w:rsidRDefault="007123E6" w:rsidP="00C52134">
            <w:pPr>
              <w:jc w:val="both"/>
              <w:rPr>
                <w:rFonts w:asciiTheme="minorHAnsi" w:hAnsiTheme="minorHAnsi" w:cstheme="minorHAnsi"/>
                <w:sz w:val="22"/>
                <w:szCs w:val="22"/>
                <w:lang w:val="en-US"/>
              </w:rPr>
            </w:pPr>
          </w:p>
        </w:tc>
        <w:tc>
          <w:tcPr>
            <w:tcW w:w="709" w:type="dxa"/>
          </w:tcPr>
          <w:p w14:paraId="785982F5" w14:textId="77777777" w:rsidR="007123E6" w:rsidRPr="00187E2D" w:rsidRDefault="007123E6" w:rsidP="00C52134">
            <w:pPr>
              <w:jc w:val="both"/>
              <w:rPr>
                <w:rFonts w:asciiTheme="minorHAnsi" w:hAnsiTheme="minorHAnsi" w:cstheme="minorHAnsi"/>
                <w:sz w:val="22"/>
                <w:szCs w:val="22"/>
                <w:lang w:val="en-US"/>
              </w:rPr>
            </w:pPr>
          </w:p>
        </w:tc>
        <w:tc>
          <w:tcPr>
            <w:tcW w:w="4678" w:type="dxa"/>
          </w:tcPr>
          <w:p w14:paraId="1D01DD21" w14:textId="77777777" w:rsidR="007123E6" w:rsidRPr="00187E2D" w:rsidRDefault="007123E6" w:rsidP="00135D76">
            <w:pPr>
              <w:rPr>
                <w:rFonts w:asciiTheme="minorHAnsi" w:hAnsiTheme="minorHAnsi" w:cstheme="minorHAnsi"/>
                <w:sz w:val="22"/>
                <w:szCs w:val="22"/>
                <w:lang w:val="en-US"/>
              </w:rPr>
            </w:pPr>
          </w:p>
        </w:tc>
      </w:tr>
      <w:tr w:rsidR="007123E6" w:rsidRPr="00187E2D" w14:paraId="5FF5B941" w14:textId="77777777" w:rsidTr="00F13BE6">
        <w:tc>
          <w:tcPr>
            <w:tcW w:w="2098" w:type="dxa"/>
            <w:vMerge/>
          </w:tcPr>
          <w:p w14:paraId="194615AA" w14:textId="77777777" w:rsidR="007123E6" w:rsidRPr="00187E2D" w:rsidRDefault="007123E6" w:rsidP="00C52134">
            <w:pPr>
              <w:jc w:val="both"/>
              <w:rPr>
                <w:rFonts w:asciiTheme="minorHAnsi" w:hAnsiTheme="minorHAnsi" w:cstheme="minorHAnsi"/>
                <w:b/>
                <w:lang w:val="en-US"/>
              </w:rPr>
            </w:pPr>
          </w:p>
        </w:tc>
        <w:tc>
          <w:tcPr>
            <w:tcW w:w="6095" w:type="dxa"/>
          </w:tcPr>
          <w:p w14:paraId="30B9CD56" w14:textId="77777777" w:rsidR="007123E6" w:rsidRPr="00187E2D" w:rsidRDefault="007123E6" w:rsidP="00C52134">
            <w:pPr>
              <w:rPr>
                <w:rFonts w:asciiTheme="minorHAnsi" w:hAnsiTheme="minorHAnsi" w:cstheme="minorHAnsi"/>
                <w:sz w:val="22"/>
                <w:szCs w:val="22"/>
                <w:lang w:val="en-US"/>
              </w:rPr>
            </w:pPr>
            <w:r w:rsidRPr="00187E2D">
              <w:rPr>
                <w:rFonts w:asciiTheme="minorHAnsi" w:hAnsiTheme="minorHAnsi" w:cstheme="minorHAnsi"/>
                <w:sz w:val="22"/>
                <w:szCs w:val="22"/>
                <w:lang w:val="en-US"/>
              </w:rPr>
              <w:t>You have searched all mandatory databases</w:t>
            </w:r>
            <w:r w:rsidR="009053E4" w:rsidRPr="00187E2D">
              <w:rPr>
                <w:rFonts w:asciiTheme="minorHAnsi" w:hAnsiTheme="minorHAnsi" w:cstheme="minorHAnsi"/>
                <w:sz w:val="22"/>
                <w:szCs w:val="22"/>
                <w:lang w:val="en-US"/>
              </w:rPr>
              <w:t xml:space="preserve"> (CENTRAL, MEDLINE, Embase)</w:t>
            </w:r>
            <w:r w:rsidRPr="00187E2D">
              <w:rPr>
                <w:rFonts w:asciiTheme="minorHAnsi" w:hAnsiTheme="minorHAnsi" w:cstheme="minorHAnsi"/>
                <w:sz w:val="22"/>
                <w:szCs w:val="22"/>
                <w:lang w:val="en-US"/>
              </w:rPr>
              <w:t>,</w:t>
            </w:r>
            <w:r w:rsidR="009053E4" w:rsidRPr="00187E2D">
              <w:rPr>
                <w:rFonts w:asciiTheme="minorHAnsi" w:hAnsiTheme="minorHAnsi" w:cstheme="minorHAnsi"/>
                <w:sz w:val="22"/>
                <w:szCs w:val="22"/>
                <w:lang w:val="en-US"/>
              </w:rPr>
              <w:t xml:space="preserve"> </w:t>
            </w:r>
            <w:r w:rsidRPr="00187E2D">
              <w:rPr>
                <w:rFonts w:asciiTheme="minorHAnsi" w:hAnsiTheme="minorHAnsi" w:cstheme="minorHAnsi"/>
                <w:sz w:val="22"/>
                <w:szCs w:val="22"/>
                <w:lang w:val="en-US"/>
              </w:rPr>
              <w:t xml:space="preserve">trial registries </w:t>
            </w:r>
            <w:r w:rsidR="00174615" w:rsidRPr="00187E2D">
              <w:rPr>
                <w:rFonts w:asciiTheme="minorHAnsi" w:hAnsiTheme="minorHAnsi" w:cstheme="minorHAnsi"/>
                <w:sz w:val="22"/>
                <w:szCs w:val="22"/>
                <w:lang w:val="en-US"/>
              </w:rPr>
              <w:t>(clinicaltrials.gov, WHO-ICTRP)</w:t>
            </w:r>
            <w:r w:rsidR="0051019B" w:rsidRPr="00187E2D">
              <w:rPr>
                <w:rFonts w:asciiTheme="minorHAnsi" w:hAnsiTheme="minorHAnsi" w:cstheme="minorHAnsi"/>
                <w:sz w:val="22"/>
                <w:szCs w:val="22"/>
                <w:lang w:val="en-US"/>
              </w:rPr>
              <w:t xml:space="preserve"> </w:t>
            </w:r>
            <w:r w:rsidRPr="00187E2D">
              <w:rPr>
                <w:rFonts w:asciiTheme="minorHAnsi" w:hAnsiTheme="minorHAnsi" w:cstheme="minorHAnsi"/>
                <w:sz w:val="22"/>
                <w:szCs w:val="22"/>
                <w:lang w:val="en-US"/>
              </w:rPr>
              <w:t xml:space="preserve">and </w:t>
            </w:r>
            <w:r w:rsidR="00174615" w:rsidRPr="00187E2D">
              <w:rPr>
                <w:rFonts w:asciiTheme="minorHAnsi" w:hAnsiTheme="minorHAnsi" w:cstheme="minorHAnsi"/>
                <w:sz w:val="22"/>
                <w:szCs w:val="22"/>
                <w:lang w:val="en-US"/>
              </w:rPr>
              <w:t xml:space="preserve">any </w:t>
            </w:r>
            <w:r w:rsidRPr="00187E2D">
              <w:rPr>
                <w:rFonts w:asciiTheme="minorHAnsi" w:hAnsiTheme="minorHAnsi" w:cstheme="minorHAnsi"/>
                <w:sz w:val="22"/>
                <w:szCs w:val="22"/>
                <w:lang w:val="en-US"/>
              </w:rPr>
              <w:t xml:space="preserve">other sources and listed these under </w:t>
            </w:r>
            <w:r w:rsidRPr="00187E2D">
              <w:rPr>
                <w:rFonts w:asciiTheme="minorHAnsi" w:hAnsiTheme="minorHAnsi" w:cstheme="minorHAnsi"/>
                <w:i/>
                <w:sz w:val="22"/>
                <w:szCs w:val="22"/>
                <w:lang w:val="en-US"/>
              </w:rPr>
              <w:t>Methods &gt; Search methods for identification of studies</w:t>
            </w:r>
            <w:r w:rsidRPr="00187E2D">
              <w:rPr>
                <w:rFonts w:asciiTheme="minorHAnsi" w:hAnsiTheme="minorHAnsi" w:cstheme="minorHAnsi"/>
                <w:sz w:val="22"/>
                <w:szCs w:val="22"/>
                <w:lang w:val="en-US"/>
              </w:rPr>
              <w:t xml:space="preserve"> (see EPOC guidance on </w:t>
            </w:r>
            <w:hyperlink r:id="rId32" w:history="1">
              <w:r w:rsidRPr="00187E2D">
                <w:rPr>
                  <w:rStyle w:val="Hyperlink"/>
                  <w:rFonts w:asciiTheme="minorHAnsi" w:hAnsiTheme="minorHAnsi" w:cstheme="minorHAnsi"/>
                  <w:sz w:val="22"/>
                  <w:szCs w:val="22"/>
                  <w:lang w:val="en-US"/>
                </w:rPr>
                <w:t>how to report the search process</w:t>
              </w:r>
            </w:hyperlink>
            <w:r w:rsidR="00676D8D" w:rsidRPr="00187E2D">
              <w:rPr>
                <w:rFonts w:asciiTheme="minorHAnsi" w:hAnsiTheme="minorHAnsi" w:cstheme="minorHAnsi"/>
                <w:sz w:val="22"/>
                <w:szCs w:val="22"/>
                <w:lang w:val="en-US"/>
              </w:rPr>
              <w:t xml:space="preserve"> and </w:t>
            </w:r>
            <w:hyperlink r:id="rId33" w:history="1">
              <w:r w:rsidR="00676D8D" w:rsidRPr="00187E2D">
                <w:rPr>
                  <w:rStyle w:val="Hyperlink"/>
                  <w:rFonts w:asciiTheme="minorHAnsi" w:hAnsiTheme="minorHAnsi" w:cstheme="minorHAnsi"/>
                  <w:sz w:val="22"/>
                  <w:szCs w:val="22"/>
                  <w:lang w:val="en-US"/>
                </w:rPr>
                <w:t>Reporting search dates in Cochrane reviews</w:t>
              </w:r>
            </w:hyperlink>
            <w:r w:rsidR="00676D8D" w:rsidRPr="00187E2D">
              <w:rPr>
                <w:rFonts w:asciiTheme="minorHAnsi" w:hAnsiTheme="minorHAnsi" w:cstheme="minorHAnsi"/>
                <w:sz w:val="22"/>
                <w:szCs w:val="22"/>
                <w:lang w:val="en-US"/>
              </w:rPr>
              <w:t>)</w:t>
            </w:r>
          </w:p>
        </w:tc>
        <w:tc>
          <w:tcPr>
            <w:tcW w:w="709" w:type="dxa"/>
          </w:tcPr>
          <w:p w14:paraId="63072705" w14:textId="77777777" w:rsidR="007123E6" w:rsidRPr="00187E2D" w:rsidRDefault="007123E6" w:rsidP="00C52134">
            <w:pPr>
              <w:jc w:val="both"/>
              <w:rPr>
                <w:rFonts w:asciiTheme="minorHAnsi" w:hAnsiTheme="minorHAnsi" w:cstheme="minorHAnsi"/>
                <w:lang w:val="en-US"/>
              </w:rPr>
            </w:pPr>
          </w:p>
        </w:tc>
        <w:tc>
          <w:tcPr>
            <w:tcW w:w="709" w:type="dxa"/>
          </w:tcPr>
          <w:p w14:paraId="2470CF4C" w14:textId="77777777" w:rsidR="007123E6" w:rsidRPr="00187E2D" w:rsidRDefault="007123E6" w:rsidP="00C52134">
            <w:pPr>
              <w:jc w:val="both"/>
              <w:rPr>
                <w:rFonts w:asciiTheme="minorHAnsi" w:hAnsiTheme="minorHAnsi" w:cstheme="minorHAnsi"/>
                <w:lang w:val="en-US"/>
              </w:rPr>
            </w:pPr>
          </w:p>
        </w:tc>
        <w:tc>
          <w:tcPr>
            <w:tcW w:w="4678" w:type="dxa"/>
          </w:tcPr>
          <w:p w14:paraId="16CD6057" w14:textId="77777777" w:rsidR="007123E6" w:rsidRPr="00187E2D" w:rsidRDefault="007123E6" w:rsidP="00135D76">
            <w:pPr>
              <w:rPr>
                <w:rFonts w:asciiTheme="minorHAnsi" w:hAnsiTheme="minorHAnsi" w:cstheme="minorHAnsi"/>
                <w:lang w:val="en-US"/>
              </w:rPr>
            </w:pPr>
          </w:p>
        </w:tc>
      </w:tr>
      <w:tr w:rsidR="00E22678" w:rsidRPr="00187E2D" w14:paraId="3C1FF993" w14:textId="77777777" w:rsidTr="00F13BE6">
        <w:tc>
          <w:tcPr>
            <w:tcW w:w="2098" w:type="dxa"/>
            <w:vMerge w:val="restart"/>
          </w:tcPr>
          <w:p w14:paraId="70D0CFAC" w14:textId="77777777" w:rsidR="00E22678" w:rsidRPr="00187E2D" w:rsidRDefault="00E22678" w:rsidP="005A14B0">
            <w:pPr>
              <w:rPr>
                <w:rFonts w:asciiTheme="minorHAnsi" w:hAnsiTheme="minorHAnsi" w:cstheme="minorHAnsi"/>
                <w:b/>
                <w:lang w:val="en-US"/>
              </w:rPr>
            </w:pPr>
            <w:r w:rsidRPr="00187E2D">
              <w:rPr>
                <w:rFonts w:asciiTheme="minorHAnsi" w:hAnsiTheme="minorHAnsi" w:cstheme="minorHAnsi"/>
                <w:b/>
                <w:sz w:val="22"/>
                <w:szCs w:val="22"/>
                <w:lang w:val="en-GB"/>
              </w:rPr>
              <w:t>Description of included studies</w:t>
            </w:r>
          </w:p>
        </w:tc>
        <w:tc>
          <w:tcPr>
            <w:tcW w:w="6095" w:type="dxa"/>
          </w:tcPr>
          <w:p w14:paraId="15BBEA41" w14:textId="62113180" w:rsidR="00E22678" w:rsidRPr="00187E2D" w:rsidRDefault="00E22678" w:rsidP="00A717C4">
            <w:pPr>
              <w:rPr>
                <w:rFonts w:asciiTheme="minorHAnsi" w:hAnsiTheme="minorHAnsi" w:cstheme="minorHAnsi"/>
                <w:lang w:val="en-US"/>
              </w:rPr>
            </w:pPr>
            <w:r w:rsidRPr="00A717C4">
              <w:rPr>
                <w:rFonts w:asciiTheme="minorHAnsi" w:hAnsiTheme="minorHAnsi" w:cstheme="minorHAnsi"/>
                <w:sz w:val="22"/>
                <w:szCs w:val="22"/>
                <w:lang w:val="en-US"/>
              </w:rPr>
              <w:t xml:space="preserve">Under Results &gt; Description of studies &gt; Included studies you have provided </w:t>
            </w:r>
            <w:proofErr w:type="gramStart"/>
            <w:r w:rsidRPr="00A717C4">
              <w:rPr>
                <w:rFonts w:asciiTheme="minorHAnsi" w:hAnsiTheme="minorHAnsi" w:cstheme="minorHAnsi"/>
                <w:sz w:val="22"/>
                <w:szCs w:val="22"/>
                <w:lang w:val="en-US"/>
              </w:rPr>
              <w:t>a brief summary</w:t>
            </w:r>
            <w:proofErr w:type="gramEnd"/>
            <w:r w:rsidRPr="00A717C4">
              <w:rPr>
                <w:rFonts w:asciiTheme="minorHAnsi" w:hAnsiTheme="minorHAnsi" w:cstheme="minorHAnsi"/>
                <w:sz w:val="22"/>
                <w:szCs w:val="22"/>
                <w:lang w:val="en-US"/>
              </w:rPr>
              <w:t xml:space="preserve"> of included studies. This should include: number of participants and a summary of the characteristics of the populations and settings, interventions, comparisons</w:t>
            </w:r>
            <w:r w:rsidR="00913872" w:rsidRPr="00A717C4">
              <w:rPr>
                <w:rFonts w:asciiTheme="minorHAnsi" w:hAnsiTheme="minorHAnsi" w:cstheme="minorHAnsi"/>
                <w:sz w:val="22"/>
                <w:szCs w:val="22"/>
                <w:lang w:val="en-US"/>
              </w:rPr>
              <w:t xml:space="preserve">, </w:t>
            </w:r>
            <w:r w:rsidR="00BB7496" w:rsidRPr="00A717C4">
              <w:rPr>
                <w:rFonts w:asciiTheme="minorHAnsi" w:hAnsiTheme="minorHAnsi" w:cstheme="minorHAnsi"/>
                <w:sz w:val="22"/>
                <w:szCs w:val="22"/>
                <w:lang w:val="en-US"/>
              </w:rPr>
              <w:t>outcomes, and</w:t>
            </w:r>
            <w:r w:rsidRPr="00A717C4">
              <w:rPr>
                <w:rFonts w:asciiTheme="minorHAnsi" w:hAnsiTheme="minorHAnsi" w:cstheme="minorHAnsi"/>
                <w:sz w:val="22"/>
                <w:szCs w:val="22"/>
                <w:lang w:val="en-US"/>
              </w:rPr>
              <w:t xml:space="preserve"> funding sources. See </w:t>
            </w:r>
            <w:hyperlink r:id="rId34" w:history="1">
              <w:r w:rsidR="00D45ECB" w:rsidRPr="00A717C4">
                <w:rPr>
                  <w:rFonts w:asciiTheme="minorHAnsi" w:hAnsiTheme="minorHAnsi" w:cstheme="minorHAnsi"/>
                  <w:sz w:val="22"/>
                  <w:szCs w:val="22"/>
                  <w:lang w:val="en-US"/>
                </w:rPr>
                <w:t>MECIR R61</w:t>
              </w:r>
            </w:hyperlink>
          </w:p>
        </w:tc>
        <w:tc>
          <w:tcPr>
            <w:tcW w:w="709" w:type="dxa"/>
          </w:tcPr>
          <w:p w14:paraId="65168153" w14:textId="77777777" w:rsidR="00E22678" w:rsidRPr="00187E2D" w:rsidRDefault="00E22678" w:rsidP="00C52134">
            <w:pPr>
              <w:jc w:val="both"/>
              <w:rPr>
                <w:rFonts w:asciiTheme="minorHAnsi" w:hAnsiTheme="minorHAnsi" w:cstheme="minorHAnsi"/>
                <w:lang w:val="en-US"/>
              </w:rPr>
            </w:pPr>
          </w:p>
        </w:tc>
        <w:tc>
          <w:tcPr>
            <w:tcW w:w="709" w:type="dxa"/>
          </w:tcPr>
          <w:p w14:paraId="2B6C3275" w14:textId="77777777" w:rsidR="00E22678" w:rsidRPr="00187E2D" w:rsidRDefault="00E22678" w:rsidP="00C52134">
            <w:pPr>
              <w:jc w:val="both"/>
              <w:rPr>
                <w:rFonts w:asciiTheme="minorHAnsi" w:hAnsiTheme="minorHAnsi" w:cstheme="minorHAnsi"/>
                <w:lang w:val="en-US"/>
              </w:rPr>
            </w:pPr>
          </w:p>
        </w:tc>
        <w:tc>
          <w:tcPr>
            <w:tcW w:w="4678" w:type="dxa"/>
          </w:tcPr>
          <w:p w14:paraId="70D87C28" w14:textId="77777777" w:rsidR="00E22678" w:rsidRPr="00187E2D" w:rsidRDefault="00E22678" w:rsidP="00135D76">
            <w:pPr>
              <w:rPr>
                <w:rFonts w:asciiTheme="minorHAnsi" w:hAnsiTheme="minorHAnsi" w:cstheme="minorHAnsi"/>
                <w:lang w:val="en-US"/>
              </w:rPr>
            </w:pPr>
          </w:p>
        </w:tc>
      </w:tr>
      <w:tr w:rsidR="00E22678" w:rsidRPr="00187E2D" w14:paraId="6E95770B" w14:textId="77777777" w:rsidTr="00F13BE6">
        <w:tc>
          <w:tcPr>
            <w:tcW w:w="2098" w:type="dxa"/>
            <w:vMerge/>
          </w:tcPr>
          <w:p w14:paraId="31B65DBC" w14:textId="77777777" w:rsidR="00E22678" w:rsidRPr="00187E2D" w:rsidRDefault="00E22678" w:rsidP="00C52134">
            <w:pPr>
              <w:jc w:val="both"/>
              <w:rPr>
                <w:rFonts w:asciiTheme="minorHAnsi" w:hAnsiTheme="minorHAnsi" w:cstheme="minorHAnsi"/>
                <w:b/>
                <w:lang w:val="en-US"/>
              </w:rPr>
            </w:pPr>
          </w:p>
        </w:tc>
        <w:tc>
          <w:tcPr>
            <w:tcW w:w="6095" w:type="dxa"/>
          </w:tcPr>
          <w:p w14:paraId="3C36CD43" w14:textId="6D268DBF" w:rsidR="00E22678" w:rsidRPr="0014672C" w:rsidRDefault="00E22678" w:rsidP="00FD447D">
            <w:pPr>
              <w:rPr>
                <w:rFonts w:asciiTheme="minorHAnsi" w:hAnsiTheme="minorHAnsi" w:cstheme="minorHAnsi"/>
                <w:sz w:val="22"/>
                <w:szCs w:val="22"/>
                <w:lang w:val="en-US"/>
              </w:rPr>
            </w:pPr>
            <w:r w:rsidRPr="0014672C">
              <w:rPr>
                <w:rFonts w:asciiTheme="minorHAnsi" w:hAnsiTheme="minorHAnsi" w:cstheme="minorHAnsi"/>
                <w:sz w:val="22"/>
                <w:szCs w:val="22"/>
                <w:lang w:val="en-US"/>
              </w:rPr>
              <w:t xml:space="preserve">In the Characteristics of included </w:t>
            </w:r>
            <w:proofErr w:type="gramStart"/>
            <w:r w:rsidRPr="0014672C">
              <w:rPr>
                <w:rFonts w:asciiTheme="minorHAnsi" w:hAnsiTheme="minorHAnsi" w:cstheme="minorHAnsi"/>
                <w:sz w:val="22"/>
                <w:szCs w:val="22"/>
                <w:lang w:val="en-US"/>
              </w:rPr>
              <w:t>studies tables</w:t>
            </w:r>
            <w:proofErr w:type="gramEnd"/>
            <w:r w:rsidRPr="0014672C">
              <w:rPr>
                <w:rFonts w:asciiTheme="minorHAnsi" w:hAnsiTheme="minorHAnsi" w:cstheme="minorHAnsi"/>
                <w:sz w:val="22"/>
                <w:szCs w:val="22"/>
                <w:lang w:val="en-US"/>
              </w:rPr>
              <w:t xml:space="preserve"> you have added the details of each included study. See </w:t>
            </w:r>
            <w:hyperlink r:id="rId35" w:history="1">
              <w:r w:rsidR="00FF6BF1" w:rsidRPr="0014672C">
                <w:rPr>
                  <w:rFonts w:asciiTheme="minorHAnsi" w:hAnsiTheme="minorHAnsi" w:cstheme="minorHAnsi"/>
                  <w:sz w:val="22"/>
                  <w:szCs w:val="22"/>
                  <w:lang w:val="en-US"/>
                </w:rPr>
                <w:t>MECIR R56-72</w:t>
              </w:r>
            </w:hyperlink>
          </w:p>
        </w:tc>
        <w:tc>
          <w:tcPr>
            <w:tcW w:w="709" w:type="dxa"/>
          </w:tcPr>
          <w:p w14:paraId="1D6D669F" w14:textId="77777777" w:rsidR="00E22678" w:rsidRPr="00187E2D" w:rsidRDefault="00E22678" w:rsidP="00C52134">
            <w:pPr>
              <w:jc w:val="both"/>
              <w:rPr>
                <w:rFonts w:asciiTheme="minorHAnsi" w:hAnsiTheme="minorHAnsi" w:cstheme="minorHAnsi"/>
                <w:lang w:val="en-US"/>
              </w:rPr>
            </w:pPr>
          </w:p>
        </w:tc>
        <w:tc>
          <w:tcPr>
            <w:tcW w:w="709" w:type="dxa"/>
          </w:tcPr>
          <w:p w14:paraId="0906AF17" w14:textId="77777777" w:rsidR="00E22678" w:rsidRPr="00187E2D" w:rsidRDefault="00E22678" w:rsidP="00C52134">
            <w:pPr>
              <w:jc w:val="both"/>
              <w:rPr>
                <w:rFonts w:asciiTheme="minorHAnsi" w:hAnsiTheme="minorHAnsi" w:cstheme="minorHAnsi"/>
                <w:lang w:val="en-US"/>
              </w:rPr>
            </w:pPr>
          </w:p>
        </w:tc>
        <w:tc>
          <w:tcPr>
            <w:tcW w:w="4678" w:type="dxa"/>
          </w:tcPr>
          <w:p w14:paraId="6077CA37" w14:textId="77777777" w:rsidR="00E22678" w:rsidRPr="00187E2D" w:rsidRDefault="00E22678" w:rsidP="00135D76">
            <w:pPr>
              <w:rPr>
                <w:rFonts w:asciiTheme="minorHAnsi" w:hAnsiTheme="minorHAnsi" w:cstheme="minorHAnsi"/>
                <w:lang w:val="en-US"/>
              </w:rPr>
            </w:pPr>
          </w:p>
        </w:tc>
      </w:tr>
      <w:tr w:rsidR="00E22678" w:rsidRPr="00187E2D" w14:paraId="4D6DEF9C" w14:textId="77777777" w:rsidTr="00F13BE6">
        <w:tc>
          <w:tcPr>
            <w:tcW w:w="2098" w:type="dxa"/>
          </w:tcPr>
          <w:p w14:paraId="7704E3BE" w14:textId="77777777" w:rsidR="00E22678" w:rsidRPr="00187E2D" w:rsidRDefault="00E22678" w:rsidP="005A14B0">
            <w:pPr>
              <w:rPr>
                <w:rFonts w:asciiTheme="minorHAnsi" w:hAnsiTheme="minorHAnsi" w:cstheme="minorHAnsi"/>
                <w:b/>
                <w:lang w:val="en-US"/>
              </w:rPr>
            </w:pPr>
            <w:r w:rsidRPr="00187E2D">
              <w:rPr>
                <w:rFonts w:asciiTheme="minorHAnsi" w:hAnsiTheme="minorHAnsi" w:cstheme="minorHAnsi"/>
                <w:b/>
                <w:sz w:val="22"/>
                <w:szCs w:val="22"/>
                <w:lang w:val="en-GB"/>
              </w:rPr>
              <w:t>Description of results</w:t>
            </w:r>
          </w:p>
        </w:tc>
        <w:tc>
          <w:tcPr>
            <w:tcW w:w="6095" w:type="dxa"/>
          </w:tcPr>
          <w:p w14:paraId="11A1EEE1" w14:textId="7261BE99" w:rsidR="00E22678" w:rsidRPr="00187E2D" w:rsidRDefault="00E22678" w:rsidP="0014672C">
            <w:pPr>
              <w:rPr>
                <w:rFonts w:asciiTheme="minorHAnsi" w:hAnsiTheme="minorHAnsi" w:cstheme="minorHAnsi"/>
                <w:lang w:val="en-US"/>
              </w:rPr>
            </w:pPr>
            <w:r w:rsidRPr="00187E2D">
              <w:rPr>
                <w:rFonts w:asciiTheme="minorHAnsi" w:hAnsiTheme="minorHAnsi" w:cstheme="minorHAnsi"/>
                <w:sz w:val="22"/>
                <w:szCs w:val="22"/>
                <w:lang w:val="en-US"/>
              </w:rPr>
              <w:t xml:space="preserve">You have </w:t>
            </w:r>
            <w:proofErr w:type="spellStart"/>
            <w:r w:rsidRPr="00187E2D">
              <w:rPr>
                <w:rFonts w:asciiTheme="minorHAnsi" w:hAnsiTheme="minorHAnsi" w:cstheme="minorHAnsi"/>
                <w:sz w:val="22"/>
                <w:szCs w:val="22"/>
                <w:lang w:val="en-US"/>
              </w:rPr>
              <w:t>summarised</w:t>
            </w:r>
            <w:proofErr w:type="spellEnd"/>
            <w:r w:rsidRPr="00187E2D">
              <w:rPr>
                <w:rFonts w:asciiTheme="minorHAnsi" w:hAnsiTheme="minorHAnsi" w:cstheme="minorHAnsi"/>
                <w:sz w:val="22"/>
                <w:szCs w:val="22"/>
                <w:lang w:val="en-US"/>
              </w:rPr>
              <w:t xml:space="preserve"> the results succinctly within the main text within </w:t>
            </w:r>
            <w:r w:rsidRPr="0014672C">
              <w:rPr>
                <w:rFonts w:asciiTheme="minorHAnsi" w:hAnsiTheme="minorHAnsi" w:cstheme="minorHAnsi"/>
                <w:sz w:val="22"/>
                <w:szCs w:val="22"/>
                <w:lang w:val="en-US"/>
              </w:rPr>
              <w:t>Effects of interventions</w:t>
            </w:r>
            <w:r w:rsidRPr="00187E2D">
              <w:rPr>
                <w:rFonts w:asciiTheme="minorHAnsi" w:hAnsiTheme="minorHAnsi" w:cstheme="minorHAnsi"/>
                <w:sz w:val="22"/>
                <w:szCs w:val="22"/>
                <w:lang w:val="en-US"/>
              </w:rPr>
              <w:t xml:space="preserve"> and </w:t>
            </w:r>
            <w:r w:rsidR="00907A68" w:rsidRPr="00187E2D">
              <w:rPr>
                <w:rFonts w:asciiTheme="minorHAnsi" w:hAnsiTheme="minorHAnsi" w:cstheme="minorHAnsi"/>
                <w:sz w:val="22"/>
                <w:szCs w:val="22"/>
                <w:lang w:val="en-US"/>
              </w:rPr>
              <w:t>presented t</w:t>
            </w:r>
            <w:r w:rsidRPr="00187E2D">
              <w:rPr>
                <w:rFonts w:asciiTheme="minorHAnsi" w:hAnsiTheme="minorHAnsi" w:cstheme="minorHAnsi"/>
                <w:sz w:val="22"/>
                <w:szCs w:val="22"/>
                <w:lang w:val="en-US"/>
              </w:rPr>
              <w:t xml:space="preserve">he details of </w:t>
            </w:r>
            <w:r w:rsidR="00907A68" w:rsidRPr="00187E2D">
              <w:rPr>
                <w:rFonts w:asciiTheme="minorHAnsi" w:hAnsiTheme="minorHAnsi" w:cstheme="minorHAnsi"/>
                <w:sz w:val="22"/>
                <w:szCs w:val="22"/>
                <w:lang w:val="en-US"/>
              </w:rPr>
              <w:t xml:space="preserve">the individual study data </w:t>
            </w:r>
            <w:r w:rsidRPr="00187E2D">
              <w:rPr>
                <w:rFonts w:asciiTheme="minorHAnsi" w:hAnsiTheme="minorHAnsi" w:cstheme="minorHAnsi"/>
                <w:sz w:val="22"/>
                <w:szCs w:val="22"/>
                <w:lang w:val="en-US"/>
              </w:rPr>
              <w:t xml:space="preserve">in </w:t>
            </w:r>
            <w:r w:rsidR="00907A68" w:rsidRPr="00187E2D">
              <w:rPr>
                <w:rFonts w:asciiTheme="minorHAnsi" w:hAnsiTheme="minorHAnsi" w:cstheme="minorHAnsi"/>
                <w:sz w:val="22"/>
                <w:szCs w:val="22"/>
                <w:lang w:val="en-US"/>
              </w:rPr>
              <w:t>a r</w:t>
            </w:r>
            <w:r w:rsidRPr="00187E2D">
              <w:rPr>
                <w:rFonts w:asciiTheme="minorHAnsi" w:hAnsiTheme="minorHAnsi" w:cstheme="minorHAnsi"/>
                <w:sz w:val="22"/>
                <w:szCs w:val="22"/>
                <w:lang w:val="en-US"/>
              </w:rPr>
              <w:t xml:space="preserve">esults </w:t>
            </w:r>
            <w:r w:rsidR="00907A68" w:rsidRPr="00187E2D">
              <w:rPr>
                <w:rFonts w:asciiTheme="minorHAnsi" w:hAnsiTheme="minorHAnsi" w:cstheme="minorHAnsi"/>
                <w:sz w:val="22"/>
                <w:szCs w:val="22"/>
                <w:lang w:val="en-US"/>
              </w:rPr>
              <w:t>or Data and analy</w:t>
            </w:r>
            <w:r w:rsidR="00EA3BF6" w:rsidRPr="00187E2D">
              <w:rPr>
                <w:rFonts w:asciiTheme="minorHAnsi" w:hAnsiTheme="minorHAnsi" w:cstheme="minorHAnsi"/>
                <w:sz w:val="22"/>
                <w:szCs w:val="22"/>
                <w:lang w:val="en-US"/>
              </w:rPr>
              <w:t>si</w:t>
            </w:r>
            <w:r w:rsidR="00907A68" w:rsidRPr="00187E2D">
              <w:rPr>
                <w:rFonts w:asciiTheme="minorHAnsi" w:hAnsiTheme="minorHAnsi" w:cstheme="minorHAnsi"/>
                <w:sz w:val="22"/>
                <w:szCs w:val="22"/>
                <w:lang w:val="en-US"/>
              </w:rPr>
              <w:t xml:space="preserve">s </w:t>
            </w:r>
            <w:r w:rsidRPr="00187E2D">
              <w:rPr>
                <w:rFonts w:asciiTheme="minorHAnsi" w:hAnsiTheme="minorHAnsi" w:cstheme="minorHAnsi"/>
                <w:sz w:val="22"/>
                <w:szCs w:val="22"/>
                <w:lang w:val="en-US"/>
              </w:rPr>
              <w:t xml:space="preserve">table(s) </w:t>
            </w:r>
            <w:r w:rsidRPr="0014672C">
              <w:rPr>
                <w:rFonts w:asciiTheme="minorHAnsi" w:hAnsiTheme="minorHAnsi" w:cstheme="minorHAnsi"/>
                <w:sz w:val="22"/>
                <w:szCs w:val="22"/>
                <w:lang w:val="en-US"/>
              </w:rPr>
              <w:t>(See</w:t>
            </w:r>
            <w:r w:rsidR="00907A68" w:rsidRPr="0014672C">
              <w:rPr>
                <w:rFonts w:asciiTheme="minorHAnsi" w:hAnsiTheme="minorHAnsi" w:cstheme="minorHAnsi"/>
                <w:sz w:val="22"/>
                <w:szCs w:val="22"/>
                <w:lang w:val="en-US"/>
              </w:rPr>
              <w:t xml:space="preserve"> </w:t>
            </w:r>
            <w:hyperlink r:id="rId36" w:history="1">
              <w:r w:rsidR="008342AE" w:rsidRPr="0014672C">
                <w:rPr>
                  <w:rFonts w:asciiTheme="minorHAnsi" w:hAnsiTheme="minorHAnsi" w:cstheme="minorHAnsi"/>
                  <w:sz w:val="22"/>
                  <w:szCs w:val="22"/>
                  <w:lang w:val="en-US"/>
                </w:rPr>
                <w:t>MECIR R76-99</w:t>
              </w:r>
            </w:hyperlink>
            <w:r w:rsidR="008342AE" w:rsidRPr="0014672C">
              <w:rPr>
                <w:rFonts w:asciiTheme="minorHAnsi" w:hAnsiTheme="minorHAnsi" w:cstheme="minorHAnsi"/>
                <w:sz w:val="22"/>
                <w:szCs w:val="22"/>
                <w:lang w:val="en-US"/>
              </w:rPr>
              <w:t xml:space="preserve"> </w:t>
            </w:r>
            <w:r w:rsidR="00907A68" w:rsidRPr="0014672C">
              <w:rPr>
                <w:sz w:val="22"/>
                <w:szCs w:val="22"/>
              </w:rPr>
              <w:t xml:space="preserve"> </w:t>
            </w:r>
            <w:r w:rsidR="00EA3BF6" w:rsidRPr="0014672C">
              <w:rPr>
                <w:rFonts w:asciiTheme="minorHAnsi" w:hAnsiTheme="minorHAnsi" w:cstheme="minorHAnsi"/>
                <w:sz w:val="22"/>
                <w:szCs w:val="22"/>
                <w:lang w:val="en-US"/>
              </w:rPr>
              <w:t xml:space="preserve">and </w:t>
            </w:r>
            <w:hyperlink r:id="rId37" w:history="1">
              <w:r w:rsidR="00EA3BF6" w:rsidRPr="00D000DE">
                <w:rPr>
                  <w:rFonts w:asciiTheme="minorHAnsi" w:hAnsiTheme="minorHAnsi"/>
                  <w:sz w:val="22"/>
                  <w:szCs w:val="22"/>
                  <w:lang w:val="en-US"/>
                </w:rPr>
                <w:t>Analysis in EPOC reviews</w:t>
              </w:r>
            </w:hyperlink>
            <w:r w:rsidR="00EA3BF6" w:rsidRPr="00D000DE">
              <w:rPr>
                <w:rFonts w:asciiTheme="minorHAnsi" w:hAnsiTheme="minorHAnsi" w:cstheme="minorHAnsi"/>
                <w:sz w:val="22"/>
                <w:szCs w:val="22"/>
                <w:lang w:val="en-US"/>
              </w:rPr>
              <w:t xml:space="preserve"> </w:t>
            </w:r>
            <w:r w:rsidR="00EA3BF6" w:rsidRPr="0014672C">
              <w:rPr>
                <w:rFonts w:asciiTheme="minorHAnsi" w:hAnsiTheme="minorHAnsi" w:cstheme="minorHAnsi"/>
                <w:sz w:val="22"/>
                <w:szCs w:val="22"/>
                <w:lang w:val="en-US"/>
              </w:rPr>
              <w:t>f</w:t>
            </w:r>
            <w:r w:rsidR="00907A68" w:rsidRPr="0014672C">
              <w:rPr>
                <w:rFonts w:asciiTheme="minorHAnsi" w:hAnsiTheme="minorHAnsi" w:cstheme="minorHAnsi"/>
                <w:sz w:val="22"/>
                <w:szCs w:val="22"/>
                <w:lang w:val="en-US"/>
              </w:rPr>
              <w:t>or add</w:t>
            </w:r>
            <w:r w:rsidR="00EA3BF6" w:rsidRPr="0014672C">
              <w:rPr>
                <w:rFonts w:asciiTheme="minorHAnsi" w:hAnsiTheme="minorHAnsi" w:cstheme="minorHAnsi"/>
                <w:sz w:val="22"/>
                <w:szCs w:val="22"/>
                <w:lang w:val="en-US"/>
              </w:rPr>
              <w:t>i</w:t>
            </w:r>
            <w:r w:rsidR="00907A68" w:rsidRPr="0014672C">
              <w:rPr>
                <w:rFonts w:asciiTheme="minorHAnsi" w:hAnsiTheme="minorHAnsi" w:cstheme="minorHAnsi"/>
                <w:sz w:val="22"/>
                <w:szCs w:val="22"/>
                <w:lang w:val="en-US"/>
              </w:rPr>
              <w:t>tional information on describing and reporting results)</w:t>
            </w:r>
          </w:p>
        </w:tc>
        <w:tc>
          <w:tcPr>
            <w:tcW w:w="709" w:type="dxa"/>
          </w:tcPr>
          <w:p w14:paraId="0C55F526" w14:textId="77777777" w:rsidR="00E22678" w:rsidRPr="00187E2D" w:rsidRDefault="00E22678" w:rsidP="00C52134">
            <w:pPr>
              <w:jc w:val="both"/>
              <w:rPr>
                <w:rFonts w:asciiTheme="minorHAnsi" w:hAnsiTheme="minorHAnsi" w:cstheme="minorHAnsi"/>
                <w:lang w:val="en-US"/>
              </w:rPr>
            </w:pPr>
          </w:p>
        </w:tc>
        <w:tc>
          <w:tcPr>
            <w:tcW w:w="709" w:type="dxa"/>
          </w:tcPr>
          <w:p w14:paraId="58AA6A40" w14:textId="77777777" w:rsidR="00E22678" w:rsidRPr="00187E2D" w:rsidRDefault="00E22678" w:rsidP="00C52134">
            <w:pPr>
              <w:jc w:val="both"/>
              <w:rPr>
                <w:rFonts w:asciiTheme="minorHAnsi" w:hAnsiTheme="minorHAnsi" w:cstheme="minorHAnsi"/>
                <w:lang w:val="en-US"/>
              </w:rPr>
            </w:pPr>
          </w:p>
        </w:tc>
        <w:tc>
          <w:tcPr>
            <w:tcW w:w="4678" w:type="dxa"/>
          </w:tcPr>
          <w:p w14:paraId="1CBB02FA" w14:textId="77777777" w:rsidR="00E22678" w:rsidRPr="00187E2D" w:rsidRDefault="00E22678" w:rsidP="00135D76">
            <w:pPr>
              <w:rPr>
                <w:rFonts w:asciiTheme="minorHAnsi" w:hAnsiTheme="minorHAnsi" w:cstheme="minorHAnsi"/>
                <w:lang w:val="en-US"/>
              </w:rPr>
            </w:pPr>
          </w:p>
        </w:tc>
      </w:tr>
      <w:tr w:rsidR="00E22678" w:rsidRPr="00187E2D" w14:paraId="49C56AFD" w14:textId="77777777" w:rsidTr="00F13BE6">
        <w:trPr>
          <w:cantSplit/>
        </w:trPr>
        <w:tc>
          <w:tcPr>
            <w:tcW w:w="2098" w:type="dxa"/>
          </w:tcPr>
          <w:p w14:paraId="0D8E15C2" w14:textId="77777777" w:rsidR="00E22678" w:rsidRPr="00187E2D" w:rsidRDefault="00E22678" w:rsidP="00C52134">
            <w:pPr>
              <w:jc w:val="both"/>
              <w:rPr>
                <w:rFonts w:asciiTheme="minorHAnsi" w:hAnsiTheme="minorHAnsi" w:cstheme="minorHAnsi"/>
                <w:b/>
                <w:sz w:val="22"/>
                <w:szCs w:val="22"/>
                <w:lang w:val="en-GB"/>
              </w:rPr>
            </w:pPr>
            <w:r w:rsidRPr="00187E2D">
              <w:rPr>
                <w:rFonts w:asciiTheme="minorHAnsi" w:hAnsiTheme="minorHAnsi" w:cstheme="minorHAnsi"/>
                <w:b/>
                <w:sz w:val="22"/>
                <w:szCs w:val="22"/>
                <w:lang w:val="en-GB"/>
              </w:rPr>
              <w:t>Adverse effects</w:t>
            </w:r>
          </w:p>
        </w:tc>
        <w:tc>
          <w:tcPr>
            <w:tcW w:w="6095" w:type="dxa"/>
          </w:tcPr>
          <w:p w14:paraId="1EE55E0A" w14:textId="77777777" w:rsidR="00E22678" w:rsidRPr="00187E2D" w:rsidRDefault="00E22678" w:rsidP="00C52134">
            <w:pPr>
              <w:rPr>
                <w:rFonts w:asciiTheme="minorHAnsi" w:hAnsiTheme="minorHAnsi" w:cstheme="minorHAnsi"/>
                <w:sz w:val="22"/>
                <w:szCs w:val="22"/>
                <w:lang w:val="en-GB"/>
              </w:rPr>
            </w:pPr>
            <w:r w:rsidRPr="00187E2D">
              <w:rPr>
                <w:rFonts w:asciiTheme="minorHAnsi" w:hAnsiTheme="minorHAnsi" w:cstheme="minorHAnsi"/>
                <w:sz w:val="22"/>
                <w:szCs w:val="22"/>
                <w:lang w:val="en-GB"/>
              </w:rPr>
              <w:t xml:space="preserve">You have considered and addressed any important potential adverse effects of the intervention(s). See: </w:t>
            </w:r>
            <w:hyperlink r:id="rId38" w:history="1">
              <w:r w:rsidRPr="00187E2D">
                <w:rPr>
                  <w:rStyle w:val="Hyperlink"/>
                  <w:rFonts w:asciiTheme="minorHAnsi" w:hAnsiTheme="minorHAnsi" w:cstheme="minorHAnsi"/>
                  <w:sz w:val="22"/>
                  <w:szCs w:val="22"/>
                  <w:lang w:val="en-GB"/>
                </w:rPr>
                <w:t>Taking account of adverse effects in an EPOC review</w:t>
              </w:r>
            </w:hyperlink>
          </w:p>
        </w:tc>
        <w:tc>
          <w:tcPr>
            <w:tcW w:w="709" w:type="dxa"/>
          </w:tcPr>
          <w:p w14:paraId="60555FB3" w14:textId="77777777" w:rsidR="00E22678" w:rsidRPr="00187E2D" w:rsidRDefault="00E22678" w:rsidP="00C52134">
            <w:pPr>
              <w:jc w:val="both"/>
              <w:rPr>
                <w:rFonts w:asciiTheme="minorHAnsi" w:hAnsiTheme="minorHAnsi" w:cstheme="minorHAnsi"/>
                <w:sz w:val="22"/>
                <w:szCs w:val="22"/>
                <w:lang w:val="en-GB"/>
              </w:rPr>
            </w:pPr>
          </w:p>
        </w:tc>
        <w:tc>
          <w:tcPr>
            <w:tcW w:w="709" w:type="dxa"/>
          </w:tcPr>
          <w:p w14:paraId="46454D77" w14:textId="77777777" w:rsidR="00E22678" w:rsidRPr="00187E2D" w:rsidRDefault="00E22678" w:rsidP="00C52134">
            <w:pPr>
              <w:jc w:val="both"/>
              <w:rPr>
                <w:rFonts w:asciiTheme="minorHAnsi" w:hAnsiTheme="minorHAnsi" w:cstheme="minorHAnsi"/>
                <w:sz w:val="22"/>
                <w:szCs w:val="22"/>
                <w:lang w:val="en-GB"/>
              </w:rPr>
            </w:pPr>
          </w:p>
        </w:tc>
        <w:tc>
          <w:tcPr>
            <w:tcW w:w="4678" w:type="dxa"/>
          </w:tcPr>
          <w:p w14:paraId="6BB9963C" w14:textId="77777777" w:rsidR="00E22678" w:rsidRPr="00187E2D" w:rsidRDefault="00E22678" w:rsidP="00135D76">
            <w:pPr>
              <w:rPr>
                <w:rFonts w:asciiTheme="minorHAnsi" w:hAnsiTheme="minorHAnsi" w:cstheme="minorHAnsi"/>
                <w:sz w:val="22"/>
                <w:szCs w:val="22"/>
                <w:lang w:val="en-GB"/>
              </w:rPr>
            </w:pPr>
          </w:p>
        </w:tc>
      </w:tr>
      <w:tr w:rsidR="00E22678" w:rsidRPr="00187E2D" w14:paraId="1D75C143" w14:textId="77777777" w:rsidTr="00F13BE6">
        <w:trPr>
          <w:cantSplit/>
        </w:trPr>
        <w:tc>
          <w:tcPr>
            <w:tcW w:w="2098" w:type="dxa"/>
            <w:vMerge w:val="restart"/>
          </w:tcPr>
          <w:p w14:paraId="35A65B08" w14:textId="77777777" w:rsidR="00E22678" w:rsidRPr="00187E2D" w:rsidRDefault="00E22678" w:rsidP="00C52134">
            <w:pPr>
              <w:jc w:val="both"/>
              <w:rPr>
                <w:rFonts w:asciiTheme="minorHAnsi" w:hAnsiTheme="minorHAnsi" w:cstheme="minorHAnsi"/>
                <w:b/>
                <w:sz w:val="22"/>
                <w:szCs w:val="22"/>
                <w:lang w:val="en-GB"/>
              </w:rPr>
            </w:pPr>
            <w:r w:rsidRPr="00187E2D">
              <w:rPr>
                <w:rFonts w:asciiTheme="minorHAnsi" w:hAnsiTheme="minorHAnsi" w:cstheme="minorHAnsi"/>
                <w:b/>
                <w:sz w:val="22"/>
                <w:szCs w:val="22"/>
                <w:lang w:val="en-GB"/>
              </w:rPr>
              <w:t>Equity</w:t>
            </w:r>
          </w:p>
        </w:tc>
        <w:tc>
          <w:tcPr>
            <w:tcW w:w="6095" w:type="dxa"/>
          </w:tcPr>
          <w:p w14:paraId="49FF03B1" w14:textId="77777777" w:rsidR="00E22678" w:rsidRPr="00187E2D" w:rsidRDefault="00E22678" w:rsidP="00C52134">
            <w:pPr>
              <w:rPr>
                <w:rFonts w:asciiTheme="minorHAnsi" w:hAnsiTheme="minorHAnsi" w:cstheme="minorHAnsi"/>
                <w:sz w:val="22"/>
                <w:szCs w:val="22"/>
                <w:lang w:val="en-GB"/>
              </w:rPr>
            </w:pPr>
            <w:r w:rsidRPr="00187E2D">
              <w:rPr>
                <w:rFonts w:asciiTheme="minorHAnsi" w:hAnsiTheme="minorHAnsi" w:cstheme="minorHAnsi"/>
                <w:sz w:val="22"/>
                <w:szCs w:val="22"/>
                <w:lang w:val="en-GB"/>
              </w:rPr>
              <w:t xml:space="preserve">You have considered relevant disadvantaged groups. </w:t>
            </w:r>
            <w:hyperlink r:id="rId39" w:history="1">
              <w:r w:rsidRPr="00187E2D">
                <w:rPr>
                  <w:rStyle w:val="Hyperlink"/>
                  <w:rFonts w:asciiTheme="minorHAnsi" w:hAnsiTheme="minorHAnsi" w:cstheme="minorHAnsi"/>
                  <w:sz w:val="22"/>
                  <w:szCs w:val="22"/>
                  <w:lang w:val="en-GB"/>
                </w:rPr>
                <w:t>Equity considerations in EPOC reviews</w:t>
              </w:r>
            </w:hyperlink>
          </w:p>
        </w:tc>
        <w:tc>
          <w:tcPr>
            <w:tcW w:w="709" w:type="dxa"/>
          </w:tcPr>
          <w:p w14:paraId="573D8992" w14:textId="77777777" w:rsidR="00E22678" w:rsidRPr="00187E2D" w:rsidRDefault="00E22678" w:rsidP="00C52134">
            <w:pPr>
              <w:jc w:val="both"/>
              <w:rPr>
                <w:rFonts w:asciiTheme="minorHAnsi" w:hAnsiTheme="minorHAnsi" w:cstheme="minorHAnsi"/>
                <w:sz w:val="22"/>
                <w:szCs w:val="22"/>
                <w:lang w:val="en-GB"/>
              </w:rPr>
            </w:pPr>
          </w:p>
        </w:tc>
        <w:tc>
          <w:tcPr>
            <w:tcW w:w="709" w:type="dxa"/>
          </w:tcPr>
          <w:p w14:paraId="6ED391EF" w14:textId="77777777" w:rsidR="00E22678" w:rsidRPr="00187E2D" w:rsidRDefault="00E22678" w:rsidP="00C52134">
            <w:pPr>
              <w:jc w:val="both"/>
              <w:rPr>
                <w:rFonts w:asciiTheme="minorHAnsi" w:hAnsiTheme="minorHAnsi" w:cstheme="minorHAnsi"/>
                <w:sz w:val="22"/>
                <w:szCs w:val="22"/>
                <w:lang w:val="en-GB"/>
              </w:rPr>
            </w:pPr>
          </w:p>
        </w:tc>
        <w:tc>
          <w:tcPr>
            <w:tcW w:w="4678" w:type="dxa"/>
          </w:tcPr>
          <w:p w14:paraId="45926D3E" w14:textId="77777777" w:rsidR="00E22678" w:rsidRPr="00187E2D" w:rsidRDefault="00E22678" w:rsidP="00135D76">
            <w:pPr>
              <w:rPr>
                <w:rFonts w:asciiTheme="minorHAnsi" w:hAnsiTheme="minorHAnsi" w:cstheme="minorHAnsi"/>
                <w:sz w:val="22"/>
                <w:szCs w:val="22"/>
                <w:lang w:val="en-GB"/>
              </w:rPr>
            </w:pPr>
          </w:p>
        </w:tc>
      </w:tr>
      <w:tr w:rsidR="00E22678" w:rsidRPr="00187E2D" w14:paraId="33B629E6" w14:textId="77777777" w:rsidTr="00F13BE6">
        <w:trPr>
          <w:cantSplit/>
        </w:trPr>
        <w:tc>
          <w:tcPr>
            <w:tcW w:w="2098" w:type="dxa"/>
            <w:vMerge/>
          </w:tcPr>
          <w:p w14:paraId="4983E3BB" w14:textId="77777777" w:rsidR="00E22678" w:rsidRPr="00187E2D" w:rsidRDefault="00E22678" w:rsidP="00C52134">
            <w:pPr>
              <w:jc w:val="both"/>
              <w:rPr>
                <w:rFonts w:asciiTheme="minorHAnsi" w:hAnsiTheme="minorHAnsi" w:cstheme="minorHAnsi"/>
                <w:b/>
                <w:sz w:val="22"/>
                <w:szCs w:val="22"/>
              </w:rPr>
            </w:pPr>
          </w:p>
        </w:tc>
        <w:tc>
          <w:tcPr>
            <w:tcW w:w="6095" w:type="dxa"/>
          </w:tcPr>
          <w:p w14:paraId="63C46635" w14:textId="77777777" w:rsidR="00E22678" w:rsidRPr="00187E2D" w:rsidRDefault="00E22678" w:rsidP="00C52134">
            <w:pPr>
              <w:rPr>
                <w:rFonts w:asciiTheme="minorHAnsi" w:hAnsiTheme="minorHAnsi" w:cstheme="minorHAnsi"/>
                <w:sz w:val="22"/>
                <w:szCs w:val="22"/>
              </w:rPr>
            </w:pPr>
            <w:r w:rsidRPr="00187E2D">
              <w:rPr>
                <w:rFonts w:asciiTheme="minorHAnsi" w:hAnsiTheme="minorHAnsi" w:cstheme="minorHAnsi"/>
                <w:sz w:val="22"/>
                <w:szCs w:val="22"/>
                <w:lang w:val="en-GB"/>
              </w:rPr>
              <w:t xml:space="preserve">You have addressed any evidence of differential effects and applicability in the results and discussion sections of the review. (See </w:t>
            </w:r>
            <w:hyperlink r:id="rId40" w:history="1">
              <w:r w:rsidRPr="00187E2D">
                <w:rPr>
                  <w:rStyle w:val="Hyperlink"/>
                  <w:rFonts w:asciiTheme="minorHAnsi" w:hAnsiTheme="minorHAnsi" w:cstheme="minorHAnsi"/>
                  <w:sz w:val="22"/>
                  <w:szCs w:val="22"/>
                  <w:lang w:val="en-GB"/>
                </w:rPr>
                <w:t>Equity considerations in EPOC reviews</w:t>
              </w:r>
            </w:hyperlink>
            <w:r w:rsidRPr="00187E2D">
              <w:rPr>
                <w:rFonts w:asciiTheme="minorHAnsi" w:hAnsiTheme="minorHAnsi" w:cstheme="minorHAnsi"/>
                <w:sz w:val="22"/>
                <w:szCs w:val="22"/>
                <w:lang w:val="en-GB"/>
              </w:rPr>
              <w:t>)</w:t>
            </w:r>
          </w:p>
        </w:tc>
        <w:tc>
          <w:tcPr>
            <w:tcW w:w="709" w:type="dxa"/>
          </w:tcPr>
          <w:p w14:paraId="0091E0F7" w14:textId="77777777" w:rsidR="00E22678" w:rsidRPr="00187E2D" w:rsidRDefault="00E22678" w:rsidP="00C52134">
            <w:pPr>
              <w:jc w:val="both"/>
              <w:rPr>
                <w:rFonts w:asciiTheme="minorHAnsi" w:hAnsiTheme="minorHAnsi" w:cstheme="minorHAnsi"/>
                <w:sz w:val="22"/>
                <w:szCs w:val="22"/>
              </w:rPr>
            </w:pPr>
          </w:p>
        </w:tc>
        <w:tc>
          <w:tcPr>
            <w:tcW w:w="709" w:type="dxa"/>
          </w:tcPr>
          <w:p w14:paraId="777011CF" w14:textId="77777777" w:rsidR="00E22678" w:rsidRPr="00187E2D" w:rsidRDefault="00E22678" w:rsidP="00C52134">
            <w:pPr>
              <w:jc w:val="both"/>
              <w:rPr>
                <w:rFonts w:asciiTheme="minorHAnsi" w:hAnsiTheme="minorHAnsi" w:cstheme="minorHAnsi"/>
                <w:sz w:val="22"/>
                <w:szCs w:val="22"/>
              </w:rPr>
            </w:pPr>
          </w:p>
        </w:tc>
        <w:tc>
          <w:tcPr>
            <w:tcW w:w="4678" w:type="dxa"/>
          </w:tcPr>
          <w:p w14:paraId="2168273E" w14:textId="77777777" w:rsidR="00E22678" w:rsidRPr="00187E2D" w:rsidRDefault="00E22678" w:rsidP="00135D76">
            <w:pPr>
              <w:rPr>
                <w:rFonts w:asciiTheme="minorHAnsi" w:hAnsiTheme="minorHAnsi" w:cstheme="minorHAnsi"/>
                <w:sz w:val="22"/>
                <w:szCs w:val="22"/>
              </w:rPr>
            </w:pPr>
          </w:p>
        </w:tc>
      </w:tr>
      <w:tr w:rsidR="00E22678" w:rsidRPr="00187E2D" w14:paraId="4F325B4D" w14:textId="77777777" w:rsidTr="00F13BE6">
        <w:trPr>
          <w:cantSplit/>
        </w:trPr>
        <w:tc>
          <w:tcPr>
            <w:tcW w:w="2098" w:type="dxa"/>
          </w:tcPr>
          <w:p w14:paraId="6E72351E" w14:textId="77777777" w:rsidR="00E22678" w:rsidRPr="00187E2D" w:rsidRDefault="00E22678" w:rsidP="00C52134">
            <w:pPr>
              <w:jc w:val="both"/>
              <w:rPr>
                <w:rFonts w:asciiTheme="minorHAnsi" w:hAnsiTheme="minorHAnsi" w:cstheme="minorHAnsi"/>
                <w:b/>
                <w:sz w:val="22"/>
                <w:szCs w:val="22"/>
                <w:lang w:val="en-GB"/>
              </w:rPr>
            </w:pPr>
            <w:r w:rsidRPr="00187E2D">
              <w:rPr>
                <w:rFonts w:asciiTheme="minorHAnsi" w:hAnsiTheme="minorHAnsi" w:cstheme="minorHAnsi"/>
                <w:b/>
                <w:sz w:val="22"/>
                <w:szCs w:val="22"/>
                <w:lang w:val="en-GB"/>
              </w:rPr>
              <w:t>Subgroup analyses</w:t>
            </w:r>
          </w:p>
        </w:tc>
        <w:tc>
          <w:tcPr>
            <w:tcW w:w="6095" w:type="dxa"/>
          </w:tcPr>
          <w:p w14:paraId="2E6CB490" w14:textId="77777777" w:rsidR="00E22678" w:rsidRPr="00187E2D" w:rsidRDefault="00E22678" w:rsidP="00C52134">
            <w:pPr>
              <w:rPr>
                <w:rFonts w:asciiTheme="minorHAnsi" w:hAnsiTheme="minorHAnsi" w:cstheme="minorHAnsi"/>
                <w:sz w:val="22"/>
                <w:szCs w:val="22"/>
                <w:lang w:val="en-GB"/>
              </w:rPr>
            </w:pPr>
            <w:r w:rsidRPr="00187E2D">
              <w:rPr>
                <w:rFonts w:asciiTheme="minorHAnsi" w:hAnsiTheme="minorHAnsi" w:cstheme="minorHAnsi"/>
                <w:sz w:val="22"/>
                <w:szCs w:val="22"/>
                <w:lang w:val="en-GB"/>
              </w:rPr>
              <w:t xml:space="preserve">You have provided a clear description of factors that affect interpretation and judgement about the reliability of subgroup estimates. </w:t>
            </w:r>
            <w:r w:rsidRPr="00187E2D">
              <w:rPr>
                <w:rFonts w:asciiTheme="minorHAnsi" w:hAnsiTheme="minorHAnsi" w:cstheme="minorHAnsi"/>
                <w:i/>
                <w:sz w:val="22"/>
                <w:szCs w:val="22"/>
                <w:lang w:val="en-GB"/>
              </w:rPr>
              <w:t xml:space="preserve">This should include specification of whether each analysis was planned or post hoc. Any planed subgroup analyses that could not be done should also be reported. </w:t>
            </w:r>
            <w:r w:rsidRPr="00DE1829">
              <w:rPr>
                <w:rFonts w:asciiTheme="minorHAnsi" w:hAnsiTheme="minorHAnsi" w:cstheme="minorHAnsi"/>
                <w:sz w:val="22"/>
                <w:szCs w:val="22"/>
                <w:lang w:val="en-GB"/>
              </w:rPr>
              <w:t xml:space="preserve">(See </w:t>
            </w:r>
            <w:hyperlink r:id="rId41" w:history="1">
              <w:r w:rsidRPr="00DE1829">
                <w:rPr>
                  <w:rStyle w:val="Hyperlink"/>
                  <w:rFonts w:asciiTheme="minorHAnsi" w:hAnsiTheme="minorHAnsi" w:cstheme="minorHAnsi"/>
                  <w:sz w:val="22"/>
                  <w:szCs w:val="22"/>
                  <w:lang w:val="en-GB"/>
                </w:rPr>
                <w:t>What are explanatory factors and why should they be included in protocols?</w:t>
              </w:r>
            </w:hyperlink>
            <w:r w:rsidRPr="00DE1829">
              <w:rPr>
                <w:rFonts w:asciiTheme="minorHAnsi" w:hAnsiTheme="minorHAnsi" w:cstheme="minorHAnsi"/>
                <w:sz w:val="22"/>
                <w:szCs w:val="22"/>
                <w:lang w:val="en-GB"/>
              </w:rPr>
              <w:t>)</w:t>
            </w:r>
          </w:p>
        </w:tc>
        <w:tc>
          <w:tcPr>
            <w:tcW w:w="709" w:type="dxa"/>
          </w:tcPr>
          <w:p w14:paraId="1B57CB1C" w14:textId="77777777" w:rsidR="00E22678" w:rsidRPr="00187E2D" w:rsidRDefault="00E22678" w:rsidP="00C52134">
            <w:pPr>
              <w:jc w:val="both"/>
              <w:rPr>
                <w:rFonts w:asciiTheme="minorHAnsi" w:hAnsiTheme="minorHAnsi" w:cstheme="minorHAnsi"/>
                <w:sz w:val="22"/>
                <w:szCs w:val="22"/>
                <w:lang w:val="en-GB"/>
              </w:rPr>
            </w:pPr>
          </w:p>
        </w:tc>
        <w:tc>
          <w:tcPr>
            <w:tcW w:w="709" w:type="dxa"/>
          </w:tcPr>
          <w:p w14:paraId="1217C000" w14:textId="77777777" w:rsidR="00E22678" w:rsidRPr="00187E2D" w:rsidRDefault="00E22678" w:rsidP="00C52134">
            <w:pPr>
              <w:jc w:val="both"/>
              <w:rPr>
                <w:rFonts w:asciiTheme="minorHAnsi" w:hAnsiTheme="minorHAnsi" w:cstheme="minorHAnsi"/>
                <w:sz w:val="22"/>
                <w:szCs w:val="22"/>
                <w:lang w:val="en-GB"/>
              </w:rPr>
            </w:pPr>
          </w:p>
        </w:tc>
        <w:tc>
          <w:tcPr>
            <w:tcW w:w="4678" w:type="dxa"/>
          </w:tcPr>
          <w:p w14:paraId="342D76C6" w14:textId="77777777" w:rsidR="00E22678" w:rsidRPr="00187E2D" w:rsidRDefault="00E22678" w:rsidP="00135D76">
            <w:pPr>
              <w:rPr>
                <w:rFonts w:asciiTheme="minorHAnsi" w:hAnsiTheme="minorHAnsi" w:cstheme="minorHAnsi"/>
                <w:sz w:val="22"/>
                <w:szCs w:val="22"/>
                <w:lang w:val="en-GB"/>
              </w:rPr>
            </w:pPr>
          </w:p>
        </w:tc>
      </w:tr>
      <w:tr w:rsidR="00E22678" w:rsidRPr="00187E2D" w14:paraId="55FF051B" w14:textId="77777777" w:rsidTr="00F13BE6">
        <w:trPr>
          <w:cantSplit/>
        </w:trPr>
        <w:tc>
          <w:tcPr>
            <w:tcW w:w="2098" w:type="dxa"/>
          </w:tcPr>
          <w:p w14:paraId="59E57CDA" w14:textId="77777777" w:rsidR="00E22678" w:rsidRPr="00187E2D" w:rsidRDefault="00E22678" w:rsidP="00C52134">
            <w:pPr>
              <w:jc w:val="both"/>
              <w:rPr>
                <w:rFonts w:asciiTheme="minorHAnsi" w:hAnsiTheme="minorHAnsi" w:cstheme="minorHAnsi"/>
                <w:b/>
                <w:sz w:val="22"/>
                <w:szCs w:val="22"/>
                <w:lang w:val="en-GB"/>
              </w:rPr>
            </w:pPr>
            <w:r w:rsidRPr="00187E2D">
              <w:rPr>
                <w:rFonts w:asciiTheme="minorHAnsi" w:hAnsiTheme="minorHAnsi" w:cstheme="minorHAnsi"/>
                <w:b/>
                <w:sz w:val="22"/>
                <w:szCs w:val="22"/>
                <w:lang w:val="en-GB"/>
              </w:rPr>
              <w:t>Interpreting results</w:t>
            </w:r>
          </w:p>
        </w:tc>
        <w:tc>
          <w:tcPr>
            <w:tcW w:w="6095" w:type="dxa"/>
          </w:tcPr>
          <w:p w14:paraId="53F395E7" w14:textId="77777777" w:rsidR="00E22678" w:rsidRPr="00187E2D" w:rsidRDefault="00E22678" w:rsidP="00C52134">
            <w:pPr>
              <w:rPr>
                <w:rFonts w:asciiTheme="minorHAnsi" w:hAnsiTheme="minorHAnsi" w:cstheme="minorHAnsi"/>
                <w:sz w:val="22"/>
                <w:szCs w:val="22"/>
                <w:lang w:val="en-GB"/>
              </w:rPr>
            </w:pPr>
            <w:r w:rsidRPr="00187E2D">
              <w:rPr>
                <w:rFonts w:asciiTheme="minorHAnsi" w:hAnsiTheme="minorHAnsi" w:cstheme="minorHAnsi"/>
                <w:sz w:val="22"/>
                <w:szCs w:val="22"/>
                <w:lang w:val="en-GB"/>
              </w:rPr>
              <w:t xml:space="preserve">You have avoided the use of terms such as ‘statistically significant’ or ‘non-significant’, interpreted statistical significance appropriately, and used plain language as recommended based on Summary of Findings tables. (See </w:t>
            </w:r>
            <w:hyperlink r:id="rId42" w:history="1">
              <w:r w:rsidRPr="00187E2D">
                <w:rPr>
                  <w:rStyle w:val="Hyperlink"/>
                  <w:rFonts w:asciiTheme="minorHAnsi" w:hAnsiTheme="minorHAnsi" w:cstheme="minorHAnsi"/>
                  <w:sz w:val="22"/>
                  <w:szCs w:val="22"/>
                  <w:lang w:val="en-GB"/>
                </w:rPr>
                <w:t>Results should not be reported as statistically significant or statistically non-significant</w:t>
              </w:r>
            </w:hyperlink>
            <w:r w:rsidRPr="00187E2D">
              <w:rPr>
                <w:rFonts w:asciiTheme="minorHAnsi" w:hAnsiTheme="minorHAnsi" w:cstheme="minorHAnsi"/>
                <w:sz w:val="22"/>
                <w:szCs w:val="22"/>
                <w:lang w:val="en-GB"/>
              </w:rPr>
              <w:t xml:space="preserve"> and </w:t>
            </w:r>
            <w:hyperlink r:id="rId43" w:history="1">
              <w:r w:rsidRPr="00187E2D">
                <w:rPr>
                  <w:rStyle w:val="Hyperlink"/>
                  <w:rFonts w:asciiTheme="minorHAnsi" w:hAnsiTheme="minorHAnsi" w:cstheme="minorHAnsi"/>
                  <w:sz w:val="22"/>
                  <w:szCs w:val="22"/>
                  <w:lang w:val="en-GB"/>
                </w:rPr>
                <w:t>Worksheets for preparing Summary of Findings tables using GRADE</w:t>
              </w:r>
            </w:hyperlink>
            <w:r w:rsidRPr="00187E2D">
              <w:rPr>
                <w:rFonts w:asciiTheme="minorHAnsi" w:hAnsiTheme="minorHAnsi" w:cstheme="minorHAnsi"/>
                <w:sz w:val="22"/>
                <w:szCs w:val="22"/>
                <w:lang w:val="en-GB"/>
              </w:rPr>
              <w:t>)</w:t>
            </w:r>
          </w:p>
        </w:tc>
        <w:tc>
          <w:tcPr>
            <w:tcW w:w="709" w:type="dxa"/>
          </w:tcPr>
          <w:p w14:paraId="42CAAF89" w14:textId="77777777" w:rsidR="00E22678" w:rsidRPr="00187E2D" w:rsidRDefault="00E22678" w:rsidP="00C52134">
            <w:pPr>
              <w:jc w:val="both"/>
              <w:rPr>
                <w:rFonts w:asciiTheme="minorHAnsi" w:hAnsiTheme="minorHAnsi" w:cstheme="minorHAnsi"/>
                <w:sz w:val="22"/>
                <w:szCs w:val="22"/>
                <w:lang w:val="en-GB"/>
              </w:rPr>
            </w:pPr>
          </w:p>
        </w:tc>
        <w:tc>
          <w:tcPr>
            <w:tcW w:w="709" w:type="dxa"/>
          </w:tcPr>
          <w:p w14:paraId="74BCF4D5" w14:textId="77777777" w:rsidR="00E22678" w:rsidRPr="00187E2D" w:rsidRDefault="00E22678" w:rsidP="00C52134">
            <w:pPr>
              <w:jc w:val="both"/>
              <w:rPr>
                <w:rFonts w:asciiTheme="minorHAnsi" w:hAnsiTheme="minorHAnsi" w:cstheme="minorHAnsi"/>
                <w:sz w:val="22"/>
                <w:szCs w:val="22"/>
                <w:lang w:val="en-GB"/>
              </w:rPr>
            </w:pPr>
          </w:p>
        </w:tc>
        <w:tc>
          <w:tcPr>
            <w:tcW w:w="4678" w:type="dxa"/>
          </w:tcPr>
          <w:p w14:paraId="100975F6" w14:textId="77777777" w:rsidR="00E22678" w:rsidRPr="00187E2D" w:rsidRDefault="00E22678" w:rsidP="00135D76">
            <w:pPr>
              <w:rPr>
                <w:rFonts w:asciiTheme="minorHAnsi" w:hAnsiTheme="minorHAnsi" w:cstheme="minorHAnsi"/>
                <w:sz w:val="22"/>
                <w:szCs w:val="22"/>
                <w:lang w:val="en-GB"/>
              </w:rPr>
            </w:pPr>
          </w:p>
        </w:tc>
      </w:tr>
      <w:tr w:rsidR="00E22678" w:rsidRPr="00187E2D" w14:paraId="563B5FCF" w14:textId="77777777" w:rsidTr="00F13BE6">
        <w:trPr>
          <w:cantSplit/>
        </w:trPr>
        <w:tc>
          <w:tcPr>
            <w:tcW w:w="2098" w:type="dxa"/>
          </w:tcPr>
          <w:p w14:paraId="3373B321" w14:textId="77777777" w:rsidR="00E22678" w:rsidRPr="00187E2D" w:rsidRDefault="00E22678" w:rsidP="00C52134">
            <w:pPr>
              <w:autoSpaceDE/>
              <w:autoSpaceDN/>
              <w:jc w:val="both"/>
              <w:rPr>
                <w:rFonts w:asciiTheme="minorHAnsi" w:hAnsiTheme="minorHAnsi" w:cstheme="minorHAnsi"/>
                <w:b/>
                <w:sz w:val="22"/>
                <w:szCs w:val="22"/>
                <w:lang w:val="en-GB"/>
              </w:rPr>
            </w:pPr>
            <w:r w:rsidRPr="00187E2D">
              <w:rPr>
                <w:rFonts w:asciiTheme="minorHAnsi" w:hAnsiTheme="minorHAnsi" w:cstheme="minorHAnsi"/>
                <w:b/>
                <w:sz w:val="22"/>
                <w:szCs w:val="22"/>
                <w:lang w:val="en-GB"/>
              </w:rPr>
              <w:t>Different scales</w:t>
            </w:r>
          </w:p>
        </w:tc>
        <w:tc>
          <w:tcPr>
            <w:tcW w:w="6095" w:type="dxa"/>
          </w:tcPr>
          <w:p w14:paraId="78ABB60D" w14:textId="77777777" w:rsidR="00E22678" w:rsidRPr="00187E2D" w:rsidRDefault="00E22678" w:rsidP="00C52134">
            <w:pPr>
              <w:autoSpaceDE/>
              <w:autoSpaceDN/>
              <w:rPr>
                <w:rFonts w:asciiTheme="minorHAnsi" w:hAnsiTheme="minorHAnsi" w:cstheme="minorHAnsi"/>
                <w:sz w:val="22"/>
                <w:szCs w:val="22"/>
                <w:lang w:val="en-GB"/>
              </w:rPr>
            </w:pPr>
            <w:r w:rsidRPr="00187E2D">
              <w:rPr>
                <w:rFonts w:asciiTheme="minorHAnsi" w:hAnsiTheme="minorHAnsi" w:cstheme="minorHAnsi"/>
                <w:sz w:val="22"/>
                <w:szCs w:val="22"/>
                <w:lang w:val="en-GB"/>
              </w:rPr>
              <w:t>You have explained the interpretation of results using scales, particularly with respect to the direction that indicates benefit rather than harm.</w:t>
            </w:r>
          </w:p>
        </w:tc>
        <w:tc>
          <w:tcPr>
            <w:tcW w:w="709" w:type="dxa"/>
          </w:tcPr>
          <w:p w14:paraId="6E741259" w14:textId="77777777" w:rsidR="00E22678" w:rsidRPr="00187E2D" w:rsidRDefault="00E22678" w:rsidP="00C52134">
            <w:pPr>
              <w:autoSpaceDE/>
              <w:autoSpaceDN/>
              <w:jc w:val="both"/>
              <w:rPr>
                <w:rFonts w:asciiTheme="minorHAnsi" w:hAnsiTheme="minorHAnsi" w:cstheme="minorHAnsi"/>
                <w:sz w:val="22"/>
                <w:szCs w:val="22"/>
                <w:lang w:val="en-GB"/>
              </w:rPr>
            </w:pPr>
          </w:p>
        </w:tc>
        <w:tc>
          <w:tcPr>
            <w:tcW w:w="709" w:type="dxa"/>
          </w:tcPr>
          <w:p w14:paraId="75F0C376" w14:textId="77777777" w:rsidR="00E22678" w:rsidRPr="00187E2D" w:rsidRDefault="00E22678" w:rsidP="00C52134">
            <w:pPr>
              <w:autoSpaceDE/>
              <w:autoSpaceDN/>
              <w:jc w:val="both"/>
              <w:rPr>
                <w:rFonts w:asciiTheme="minorHAnsi" w:hAnsiTheme="minorHAnsi" w:cstheme="minorHAnsi"/>
                <w:sz w:val="22"/>
                <w:szCs w:val="22"/>
                <w:lang w:val="en-GB"/>
              </w:rPr>
            </w:pPr>
          </w:p>
        </w:tc>
        <w:tc>
          <w:tcPr>
            <w:tcW w:w="4678" w:type="dxa"/>
          </w:tcPr>
          <w:p w14:paraId="30876BB2" w14:textId="77777777" w:rsidR="00E22678" w:rsidRPr="00187E2D" w:rsidRDefault="00E22678" w:rsidP="00135D76">
            <w:pPr>
              <w:autoSpaceDE/>
              <w:autoSpaceDN/>
              <w:rPr>
                <w:rFonts w:asciiTheme="minorHAnsi" w:hAnsiTheme="minorHAnsi" w:cstheme="minorHAnsi"/>
                <w:sz w:val="22"/>
                <w:szCs w:val="22"/>
                <w:lang w:val="en-GB"/>
              </w:rPr>
            </w:pPr>
          </w:p>
        </w:tc>
      </w:tr>
      <w:tr w:rsidR="00E22678" w:rsidRPr="00187E2D" w14:paraId="57F4B641" w14:textId="77777777" w:rsidTr="00F13BE6">
        <w:trPr>
          <w:cantSplit/>
        </w:trPr>
        <w:tc>
          <w:tcPr>
            <w:tcW w:w="2098" w:type="dxa"/>
          </w:tcPr>
          <w:p w14:paraId="3ED7615D" w14:textId="77777777" w:rsidR="00E22678" w:rsidRPr="00187E2D" w:rsidRDefault="00E22678" w:rsidP="00C52134">
            <w:pPr>
              <w:jc w:val="both"/>
              <w:rPr>
                <w:rFonts w:asciiTheme="minorHAnsi" w:hAnsiTheme="minorHAnsi" w:cstheme="minorHAnsi"/>
                <w:b/>
                <w:sz w:val="22"/>
                <w:szCs w:val="22"/>
                <w:lang w:val="en-GB"/>
              </w:rPr>
            </w:pPr>
            <w:r w:rsidRPr="00187E2D">
              <w:rPr>
                <w:rFonts w:asciiTheme="minorHAnsi" w:hAnsiTheme="minorHAnsi" w:cstheme="minorHAnsi"/>
                <w:b/>
                <w:sz w:val="22"/>
                <w:szCs w:val="22"/>
                <w:lang w:val="en-GB"/>
              </w:rPr>
              <w:t>Re-expressing results</w:t>
            </w:r>
          </w:p>
        </w:tc>
        <w:tc>
          <w:tcPr>
            <w:tcW w:w="6095" w:type="dxa"/>
          </w:tcPr>
          <w:p w14:paraId="67BF0C77" w14:textId="47705BB2" w:rsidR="00E22678" w:rsidRPr="00187E2D" w:rsidRDefault="00E22678" w:rsidP="00C52134">
            <w:pPr>
              <w:rPr>
                <w:rFonts w:asciiTheme="minorHAnsi" w:hAnsiTheme="minorHAnsi" w:cstheme="minorHAnsi"/>
                <w:sz w:val="22"/>
                <w:szCs w:val="22"/>
                <w:lang w:val="en-GB"/>
              </w:rPr>
            </w:pPr>
            <w:r w:rsidRPr="00187E2D">
              <w:rPr>
                <w:rFonts w:asciiTheme="minorHAnsi" w:hAnsiTheme="minorHAnsi" w:cstheme="minorHAnsi"/>
                <w:sz w:val="22"/>
                <w:szCs w:val="22"/>
                <w:lang w:val="en-GB"/>
              </w:rPr>
              <w:t xml:space="preserve">You have made sure that summary statistics are </w:t>
            </w:r>
            <w:r w:rsidR="00E02113" w:rsidRPr="00187E2D">
              <w:rPr>
                <w:rFonts w:asciiTheme="minorHAnsi" w:hAnsiTheme="minorHAnsi" w:cstheme="minorHAnsi"/>
                <w:sz w:val="22"/>
                <w:szCs w:val="22"/>
                <w:lang w:val="en-GB"/>
              </w:rPr>
              <w:t>interpretable or</w:t>
            </w:r>
            <w:r w:rsidRPr="00187E2D">
              <w:rPr>
                <w:rFonts w:asciiTheme="minorHAnsi" w:hAnsiTheme="minorHAnsi" w:cstheme="minorHAnsi"/>
                <w:sz w:val="22"/>
                <w:szCs w:val="22"/>
                <w:lang w:val="en-GB"/>
              </w:rPr>
              <w:t xml:space="preserve"> are re-expressed in an interpretable way. </w:t>
            </w:r>
            <w:r w:rsidRPr="00187E2D">
              <w:rPr>
                <w:rFonts w:asciiTheme="minorHAnsi" w:hAnsiTheme="minorHAnsi" w:cstheme="minorHAnsi"/>
                <w:i/>
                <w:sz w:val="22"/>
                <w:szCs w:val="22"/>
                <w:lang w:val="en-GB"/>
              </w:rPr>
              <w:t>For instance, results might be re-expressed in absolute terms (e.g. assumed and corresponding risks, NNTs, group means), and outcomes combined with a standardized scale (e.g. SMD) might be re-expressed in units that are more naturally understood.</w:t>
            </w:r>
          </w:p>
        </w:tc>
        <w:tc>
          <w:tcPr>
            <w:tcW w:w="709" w:type="dxa"/>
          </w:tcPr>
          <w:p w14:paraId="274E2FB6" w14:textId="77777777" w:rsidR="00E22678" w:rsidRPr="00187E2D" w:rsidRDefault="00E22678" w:rsidP="00C52134">
            <w:pPr>
              <w:jc w:val="both"/>
              <w:rPr>
                <w:rFonts w:asciiTheme="minorHAnsi" w:hAnsiTheme="minorHAnsi" w:cstheme="minorHAnsi"/>
                <w:sz w:val="22"/>
                <w:szCs w:val="22"/>
                <w:lang w:val="en-GB"/>
              </w:rPr>
            </w:pPr>
          </w:p>
        </w:tc>
        <w:tc>
          <w:tcPr>
            <w:tcW w:w="709" w:type="dxa"/>
          </w:tcPr>
          <w:p w14:paraId="7D8923F8" w14:textId="77777777" w:rsidR="00E22678" w:rsidRPr="00187E2D" w:rsidRDefault="00E22678" w:rsidP="00C52134">
            <w:pPr>
              <w:jc w:val="both"/>
              <w:rPr>
                <w:rFonts w:asciiTheme="minorHAnsi" w:hAnsiTheme="minorHAnsi" w:cstheme="minorHAnsi"/>
                <w:sz w:val="22"/>
                <w:szCs w:val="22"/>
                <w:lang w:val="en-GB"/>
              </w:rPr>
            </w:pPr>
          </w:p>
        </w:tc>
        <w:tc>
          <w:tcPr>
            <w:tcW w:w="4678" w:type="dxa"/>
          </w:tcPr>
          <w:p w14:paraId="1135CC8B" w14:textId="77777777" w:rsidR="00E22678" w:rsidRPr="00187E2D" w:rsidRDefault="00E22678" w:rsidP="00135D76">
            <w:pPr>
              <w:rPr>
                <w:rFonts w:asciiTheme="minorHAnsi" w:hAnsiTheme="minorHAnsi" w:cstheme="minorHAnsi"/>
                <w:sz w:val="22"/>
                <w:szCs w:val="22"/>
                <w:lang w:val="en-GB"/>
              </w:rPr>
            </w:pPr>
          </w:p>
        </w:tc>
      </w:tr>
      <w:tr w:rsidR="00E22678" w:rsidRPr="00187E2D" w14:paraId="74158140" w14:textId="77777777" w:rsidTr="00F13BE6">
        <w:trPr>
          <w:cantSplit/>
        </w:trPr>
        <w:tc>
          <w:tcPr>
            <w:tcW w:w="2098" w:type="dxa"/>
          </w:tcPr>
          <w:p w14:paraId="6200B992" w14:textId="77777777" w:rsidR="00E22678" w:rsidRPr="00187E2D" w:rsidRDefault="00E22678" w:rsidP="005A14B0">
            <w:pPr>
              <w:rPr>
                <w:rFonts w:asciiTheme="minorHAnsi" w:hAnsiTheme="minorHAnsi" w:cstheme="minorHAnsi"/>
                <w:b/>
                <w:sz w:val="22"/>
                <w:szCs w:val="22"/>
                <w:lang w:val="en-GB"/>
              </w:rPr>
            </w:pPr>
            <w:r w:rsidRPr="00187E2D">
              <w:rPr>
                <w:rFonts w:asciiTheme="minorHAnsi" w:hAnsiTheme="minorHAnsi" w:cstheme="minorHAnsi"/>
                <w:b/>
                <w:sz w:val="22"/>
                <w:szCs w:val="22"/>
                <w:lang w:val="en-GB"/>
              </w:rPr>
              <w:t>Consistency of conclusions</w:t>
            </w:r>
          </w:p>
        </w:tc>
        <w:tc>
          <w:tcPr>
            <w:tcW w:w="6095" w:type="dxa"/>
          </w:tcPr>
          <w:p w14:paraId="50DC0DB3" w14:textId="77777777" w:rsidR="00E22678" w:rsidRPr="00187E2D" w:rsidRDefault="00E22678" w:rsidP="00C52134">
            <w:pPr>
              <w:rPr>
                <w:rFonts w:asciiTheme="minorHAnsi" w:hAnsiTheme="minorHAnsi" w:cstheme="minorHAnsi"/>
                <w:sz w:val="22"/>
                <w:szCs w:val="22"/>
                <w:lang w:val="en-GB"/>
              </w:rPr>
            </w:pPr>
            <w:r w:rsidRPr="00187E2D">
              <w:rPr>
                <w:rFonts w:asciiTheme="minorHAnsi" w:hAnsiTheme="minorHAnsi" w:cstheme="minorHAnsi"/>
                <w:sz w:val="22"/>
                <w:szCs w:val="22"/>
                <w:lang w:val="en-GB"/>
              </w:rPr>
              <w:t xml:space="preserve">Your </w:t>
            </w:r>
            <w:r w:rsidRPr="00187E2D">
              <w:rPr>
                <w:rFonts w:asciiTheme="minorHAnsi" w:hAnsiTheme="minorHAnsi" w:cstheme="minorHAnsi"/>
                <w:sz w:val="22"/>
                <w:szCs w:val="22"/>
                <w:lang w:val="en-US"/>
              </w:rPr>
              <w:t>conclusions</w:t>
            </w:r>
            <w:r w:rsidRPr="00187E2D">
              <w:rPr>
                <w:rFonts w:asciiTheme="minorHAnsi" w:hAnsiTheme="minorHAnsi" w:cstheme="minorHAnsi"/>
                <w:sz w:val="22"/>
                <w:szCs w:val="22"/>
                <w:lang w:val="en-GB"/>
              </w:rPr>
              <w:t xml:space="preserve"> in abstract, discussion and implications for practice with the Summary of Findings tables are consistent.</w:t>
            </w:r>
          </w:p>
        </w:tc>
        <w:tc>
          <w:tcPr>
            <w:tcW w:w="709" w:type="dxa"/>
          </w:tcPr>
          <w:p w14:paraId="250668F1" w14:textId="77777777" w:rsidR="00E22678" w:rsidRPr="00187E2D" w:rsidRDefault="00E22678" w:rsidP="00C52134">
            <w:pPr>
              <w:jc w:val="both"/>
              <w:rPr>
                <w:rFonts w:asciiTheme="minorHAnsi" w:hAnsiTheme="minorHAnsi" w:cstheme="minorHAnsi"/>
                <w:sz w:val="22"/>
                <w:szCs w:val="22"/>
                <w:lang w:val="en-GB"/>
              </w:rPr>
            </w:pPr>
          </w:p>
        </w:tc>
        <w:tc>
          <w:tcPr>
            <w:tcW w:w="709" w:type="dxa"/>
          </w:tcPr>
          <w:p w14:paraId="01F4A206" w14:textId="77777777" w:rsidR="00E22678" w:rsidRPr="00187E2D" w:rsidRDefault="00E22678" w:rsidP="00C52134">
            <w:pPr>
              <w:jc w:val="both"/>
              <w:rPr>
                <w:rFonts w:asciiTheme="minorHAnsi" w:hAnsiTheme="minorHAnsi" w:cstheme="minorHAnsi"/>
                <w:sz w:val="22"/>
                <w:szCs w:val="22"/>
                <w:lang w:val="en-GB"/>
              </w:rPr>
            </w:pPr>
          </w:p>
        </w:tc>
        <w:tc>
          <w:tcPr>
            <w:tcW w:w="4678" w:type="dxa"/>
          </w:tcPr>
          <w:p w14:paraId="20F863B3" w14:textId="77777777" w:rsidR="00E22678" w:rsidRPr="00187E2D" w:rsidRDefault="00E22678" w:rsidP="00135D76">
            <w:pPr>
              <w:rPr>
                <w:rFonts w:asciiTheme="minorHAnsi" w:hAnsiTheme="minorHAnsi" w:cstheme="minorHAnsi"/>
                <w:sz w:val="22"/>
                <w:szCs w:val="22"/>
                <w:lang w:val="en-GB"/>
              </w:rPr>
            </w:pPr>
          </w:p>
        </w:tc>
      </w:tr>
      <w:tr w:rsidR="00E22678" w:rsidRPr="00187E2D" w14:paraId="5E87056A" w14:textId="77777777" w:rsidTr="00F13BE6">
        <w:trPr>
          <w:cantSplit/>
        </w:trPr>
        <w:tc>
          <w:tcPr>
            <w:tcW w:w="2098" w:type="dxa"/>
          </w:tcPr>
          <w:p w14:paraId="780C6012" w14:textId="77777777" w:rsidR="00E22678" w:rsidRPr="00187E2D" w:rsidRDefault="00E22678" w:rsidP="005A14B0">
            <w:pPr>
              <w:rPr>
                <w:rFonts w:asciiTheme="minorHAnsi" w:hAnsiTheme="minorHAnsi" w:cstheme="minorHAnsi"/>
                <w:b/>
                <w:sz w:val="22"/>
                <w:szCs w:val="22"/>
                <w:highlight w:val="yellow"/>
                <w:lang w:val="en-GB"/>
              </w:rPr>
            </w:pPr>
            <w:r w:rsidRPr="00187E2D">
              <w:rPr>
                <w:rFonts w:asciiTheme="minorHAnsi" w:hAnsiTheme="minorHAnsi" w:cstheme="minorHAnsi"/>
                <w:b/>
                <w:sz w:val="22"/>
                <w:szCs w:val="22"/>
                <w:lang w:val="en-GB"/>
              </w:rPr>
              <w:t>Implications for practice</w:t>
            </w:r>
          </w:p>
        </w:tc>
        <w:tc>
          <w:tcPr>
            <w:tcW w:w="6095" w:type="dxa"/>
          </w:tcPr>
          <w:p w14:paraId="0DCE7B11" w14:textId="77777777" w:rsidR="00E22678" w:rsidRPr="00187E2D" w:rsidRDefault="00E22678" w:rsidP="00C52134">
            <w:pPr>
              <w:rPr>
                <w:rFonts w:asciiTheme="minorHAnsi" w:hAnsiTheme="minorHAnsi" w:cstheme="minorHAnsi"/>
                <w:sz w:val="22"/>
                <w:szCs w:val="22"/>
                <w:lang w:val="en-GB"/>
              </w:rPr>
            </w:pPr>
            <w:r w:rsidRPr="00187E2D">
              <w:rPr>
                <w:rFonts w:asciiTheme="minorHAnsi" w:hAnsiTheme="minorHAnsi" w:cstheme="minorHAnsi"/>
                <w:sz w:val="22"/>
                <w:szCs w:val="22"/>
                <w:lang w:val="en-GB"/>
              </w:rPr>
              <w:t xml:space="preserve">Your conclusions are based only on findings from the synthesis (quantitative or narrative) of studies included in the review. You have not made recommendations. (See </w:t>
            </w:r>
            <w:hyperlink r:id="rId44" w:history="1">
              <w:r w:rsidRPr="00187E2D">
                <w:rPr>
                  <w:rStyle w:val="Hyperlink"/>
                  <w:rFonts w:asciiTheme="minorHAnsi" w:hAnsiTheme="minorHAnsi" w:cstheme="minorHAnsi"/>
                  <w:sz w:val="22"/>
                  <w:szCs w:val="22"/>
                  <w:lang w:val="en-GB"/>
                </w:rPr>
                <w:t>Implications for practice</w:t>
              </w:r>
            </w:hyperlink>
            <w:r w:rsidRPr="00187E2D">
              <w:rPr>
                <w:rFonts w:asciiTheme="minorHAnsi" w:hAnsiTheme="minorHAnsi" w:cstheme="minorHAnsi"/>
                <w:sz w:val="22"/>
                <w:szCs w:val="22"/>
                <w:lang w:val="en-GB"/>
              </w:rPr>
              <w:t>)</w:t>
            </w:r>
          </w:p>
        </w:tc>
        <w:tc>
          <w:tcPr>
            <w:tcW w:w="709" w:type="dxa"/>
          </w:tcPr>
          <w:p w14:paraId="4553FDA3" w14:textId="77777777" w:rsidR="00E22678" w:rsidRPr="00187E2D" w:rsidRDefault="00E22678" w:rsidP="00C52134">
            <w:pPr>
              <w:jc w:val="both"/>
              <w:rPr>
                <w:rFonts w:asciiTheme="minorHAnsi" w:hAnsiTheme="minorHAnsi" w:cstheme="minorHAnsi"/>
                <w:sz w:val="22"/>
                <w:szCs w:val="22"/>
                <w:lang w:val="en-GB"/>
              </w:rPr>
            </w:pPr>
          </w:p>
        </w:tc>
        <w:tc>
          <w:tcPr>
            <w:tcW w:w="709" w:type="dxa"/>
          </w:tcPr>
          <w:p w14:paraId="4236347A" w14:textId="77777777" w:rsidR="00E22678" w:rsidRPr="00187E2D" w:rsidRDefault="00E22678" w:rsidP="00C52134">
            <w:pPr>
              <w:jc w:val="both"/>
              <w:rPr>
                <w:rFonts w:asciiTheme="minorHAnsi" w:hAnsiTheme="minorHAnsi" w:cstheme="minorHAnsi"/>
                <w:sz w:val="22"/>
                <w:szCs w:val="22"/>
                <w:lang w:val="en-GB"/>
              </w:rPr>
            </w:pPr>
          </w:p>
        </w:tc>
        <w:tc>
          <w:tcPr>
            <w:tcW w:w="4678" w:type="dxa"/>
          </w:tcPr>
          <w:p w14:paraId="3487F321" w14:textId="77777777" w:rsidR="00E22678" w:rsidRPr="00187E2D" w:rsidRDefault="00E22678" w:rsidP="00135D76">
            <w:pPr>
              <w:rPr>
                <w:rFonts w:asciiTheme="minorHAnsi" w:hAnsiTheme="minorHAnsi" w:cstheme="minorHAnsi"/>
                <w:sz w:val="22"/>
                <w:szCs w:val="22"/>
                <w:lang w:val="en-GB"/>
              </w:rPr>
            </w:pPr>
          </w:p>
        </w:tc>
      </w:tr>
      <w:tr w:rsidR="00E22678" w:rsidRPr="00187E2D" w14:paraId="558A63B5" w14:textId="77777777" w:rsidTr="00F13BE6">
        <w:trPr>
          <w:cantSplit/>
        </w:trPr>
        <w:tc>
          <w:tcPr>
            <w:tcW w:w="2098" w:type="dxa"/>
          </w:tcPr>
          <w:p w14:paraId="7CE797D5" w14:textId="77777777" w:rsidR="00E22678" w:rsidRPr="00187E2D" w:rsidRDefault="00E22678" w:rsidP="005A14B0">
            <w:pPr>
              <w:rPr>
                <w:rFonts w:asciiTheme="minorHAnsi" w:hAnsiTheme="minorHAnsi" w:cstheme="minorHAnsi"/>
                <w:b/>
                <w:sz w:val="22"/>
                <w:szCs w:val="22"/>
                <w:lang w:val="en-GB"/>
              </w:rPr>
            </w:pPr>
            <w:r w:rsidRPr="00187E2D">
              <w:rPr>
                <w:rFonts w:asciiTheme="minorHAnsi" w:hAnsiTheme="minorHAnsi" w:cstheme="minorHAnsi"/>
                <w:b/>
                <w:sz w:val="22"/>
                <w:szCs w:val="22"/>
                <w:lang w:val="en-GB"/>
              </w:rPr>
              <w:t>Implications for research</w:t>
            </w:r>
          </w:p>
        </w:tc>
        <w:tc>
          <w:tcPr>
            <w:tcW w:w="6095" w:type="dxa"/>
          </w:tcPr>
          <w:p w14:paraId="5BB8CEE6" w14:textId="77777777" w:rsidR="00E22678" w:rsidRPr="00187E2D" w:rsidRDefault="00E22678" w:rsidP="00C52134">
            <w:pPr>
              <w:rPr>
                <w:rFonts w:asciiTheme="minorHAnsi" w:hAnsiTheme="minorHAnsi" w:cstheme="minorHAnsi"/>
                <w:sz w:val="22"/>
                <w:szCs w:val="22"/>
                <w:lang w:val="en-GB"/>
              </w:rPr>
            </w:pPr>
            <w:r w:rsidRPr="00187E2D">
              <w:rPr>
                <w:rFonts w:asciiTheme="minorHAnsi" w:hAnsiTheme="minorHAnsi" w:cstheme="minorHAnsi"/>
                <w:sz w:val="22"/>
                <w:szCs w:val="22"/>
                <w:lang w:val="en-GB"/>
              </w:rPr>
              <w:t xml:space="preserve">You have specified and justified Implications for research. (See </w:t>
            </w:r>
            <w:hyperlink r:id="rId45" w:history="1">
              <w:r w:rsidRPr="00187E2D">
                <w:rPr>
                  <w:rStyle w:val="Hyperlink"/>
                  <w:rFonts w:asciiTheme="minorHAnsi" w:hAnsiTheme="minorHAnsi" w:cstheme="minorHAnsi"/>
                  <w:sz w:val="22"/>
                  <w:szCs w:val="22"/>
                  <w:lang w:val="en-GB"/>
                </w:rPr>
                <w:t>Implications for research</w:t>
              </w:r>
            </w:hyperlink>
            <w:r w:rsidRPr="00187E2D">
              <w:rPr>
                <w:rFonts w:asciiTheme="minorHAnsi" w:hAnsiTheme="minorHAnsi" w:cstheme="minorHAnsi"/>
                <w:sz w:val="22"/>
                <w:szCs w:val="22"/>
                <w:lang w:val="en-GB"/>
              </w:rPr>
              <w:t>)</w:t>
            </w:r>
          </w:p>
        </w:tc>
        <w:tc>
          <w:tcPr>
            <w:tcW w:w="709" w:type="dxa"/>
          </w:tcPr>
          <w:p w14:paraId="5BE62598" w14:textId="77777777" w:rsidR="00E22678" w:rsidRPr="00187E2D" w:rsidRDefault="00E22678" w:rsidP="00C52134">
            <w:pPr>
              <w:jc w:val="both"/>
              <w:rPr>
                <w:rFonts w:asciiTheme="minorHAnsi" w:hAnsiTheme="minorHAnsi" w:cstheme="minorHAnsi"/>
                <w:sz w:val="22"/>
                <w:szCs w:val="22"/>
                <w:lang w:val="en-GB"/>
              </w:rPr>
            </w:pPr>
          </w:p>
        </w:tc>
        <w:tc>
          <w:tcPr>
            <w:tcW w:w="709" w:type="dxa"/>
          </w:tcPr>
          <w:p w14:paraId="273D2278" w14:textId="77777777" w:rsidR="00E22678" w:rsidRPr="00187E2D" w:rsidRDefault="00E22678" w:rsidP="00C52134">
            <w:pPr>
              <w:jc w:val="both"/>
              <w:rPr>
                <w:rFonts w:asciiTheme="minorHAnsi" w:hAnsiTheme="minorHAnsi" w:cstheme="minorHAnsi"/>
                <w:sz w:val="22"/>
                <w:szCs w:val="22"/>
                <w:lang w:val="en-GB"/>
              </w:rPr>
            </w:pPr>
          </w:p>
        </w:tc>
        <w:tc>
          <w:tcPr>
            <w:tcW w:w="4678" w:type="dxa"/>
          </w:tcPr>
          <w:p w14:paraId="6F601ECC" w14:textId="77777777" w:rsidR="00E22678" w:rsidRPr="00187E2D" w:rsidRDefault="00E22678" w:rsidP="00135D76">
            <w:pPr>
              <w:rPr>
                <w:rFonts w:asciiTheme="minorHAnsi" w:hAnsiTheme="minorHAnsi" w:cstheme="minorHAnsi"/>
                <w:sz w:val="22"/>
                <w:szCs w:val="22"/>
                <w:lang w:val="en-GB"/>
              </w:rPr>
            </w:pPr>
          </w:p>
        </w:tc>
      </w:tr>
      <w:tr w:rsidR="00E22678" w:rsidRPr="00187E2D" w14:paraId="125F5D96" w14:textId="77777777" w:rsidTr="00F13BE6">
        <w:trPr>
          <w:cantSplit/>
        </w:trPr>
        <w:tc>
          <w:tcPr>
            <w:tcW w:w="2098" w:type="dxa"/>
          </w:tcPr>
          <w:p w14:paraId="391FEA4D" w14:textId="77777777" w:rsidR="00E22678" w:rsidRPr="00187E2D" w:rsidRDefault="00E22678" w:rsidP="005A14B0">
            <w:pPr>
              <w:rPr>
                <w:rFonts w:asciiTheme="minorHAnsi" w:hAnsiTheme="minorHAnsi" w:cstheme="minorHAnsi"/>
                <w:b/>
                <w:sz w:val="22"/>
                <w:szCs w:val="22"/>
              </w:rPr>
            </w:pPr>
            <w:r w:rsidRPr="00187E2D">
              <w:rPr>
                <w:rFonts w:asciiTheme="minorHAnsi" w:hAnsiTheme="minorHAnsi" w:cstheme="minorHAnsi"/>
                <w:b/>
                <w:sz w:val="22"/>
                <w:szCs w:val="22"/>
              </w:rPr>
              <w:lastRenderedPageBreak/>
              <w:t>Changes in authorship</w:t>
            </w:r>
          </w:p>
        </w:tc>
        <w:tc>
          <w:tcPr>
            <w:tcW w:w="6095" w:type="dxa"/>
          </w:tcPr>
          <w:p w14:paraId="186C53C2" w14:textId="77777777" w:rsidR="00E22678" w:rsidRPr="00187E2D" w:rsidRDefault="00E22678" w:rsidP="00C52134">
            <w:pPr>
              <w:rPr>
                <w:rFonts w:asciiTheme="minorHAnsi" w:hAnsiTheme="minorHAnsi" w:cstheme="minorHAnsi"/>
                <w:sz w:val="22"/>
                <w:szCs w:val="22"/>
                <w:lang w:val="en-US"/>
              </w:rPr>
            </w:pPr>
            <w:r w:rsidRPr="00187E2D">
              <w:rPr>
                <w:rFonts w:asciiTheme="minorHAnsi" w:hAnsiTheme="minorHAnsi" w:cstheme="minorHAnsi"/>
                <w:sz w:val="22"/>
                <w:szCs w:val="22"/>
                <w:lang w:val="en-GB"/>
              </w:rPr>
              <w:t xml:space="preserve">You have reported any changes in the authorship of the Cochrane Review since the Cochrane Protocol was published in </w:t>
            </w:r>
            <w:r w:rsidRPr="00187E2D">
              <w:rPr>
                <w:rFonts w:asciiTheme="minorHAnsi" w:hAnsiTheme="minorHAnsi" w:cstheme="minorHAnsi"/>
                <w:i/>
                <w:sz w:val="22"/>
                <w:szCs w:val="22"/>
                <w:lang w:val="en-GB"/>
              </w:rPr>
              <w:t>Differences between the protocol and the review</w:t>
            </w:r>
            <w:r w:rsidRPr="00187E2D">
              <w:rPr>
                <w:rFonts w:asciiTheme="minorHAnsi" w:hAnsiTheme="minorHAnsi" w:cstheme="minorHAnsi"/>
                <w:sz w:val="22"/>
                <w:szCs w:val="22"/>
                <w:lang w:val="en-GB"/>
              </w:rPr>
              <w:t>.</w:t>
            </w:r>
          </w:p>
        </w:tc>
        <w:tc>
          <w:tcPr>
            <w:tcW w:w="709" w:type="dxa"/>
          </w:tcPr>
          <w:p w14:paraId="0ED5ED68" w14:textId="77777777" w:rsidR="00E22678" w:rsidRPr="00187E2D" w:rsidRDefault="00E22678" w:rsidP="00C52134">
            <w:pPr>
              <w:jc w:val="both"/>
              <w:rPr>
                <w:rFonts w:asciiTheme="minorHAnsi" w:hAnsiTheme="minorHAnsi" w:cstheme="minorHAnsi"/>
                <w:sz w:val="22"/>
                <w:szCs w:val="22"/>
                <w:lang w:val="en-US"/>
              </w:rPr>
            </w:pPr>
          </w:p>
        </w:tc>
        <w:tc>
          <w:tcPr>
            <w:tcW w:w="709" w:type="dxa"/>
          </w:tcPr>
          <w:p w14:paraId="40015D89" w14:textId="77777777" w:rsidR="00E22678" w:rsidRPr="00187E2D" w:rsidRDefault="00E22678" w:rsidP="00C52134">
            <w:pPr>
              <w:jc w:val="both"/>
              <w:rPr>
                <w:rFonts w:asciiTheme="minorHAnsi" w:hAnsiTheme="minorHAnsi" w:cstheme="minorHAnsi"/>
                <w:sz w:val="22"/>
                <w:szCs w:val="22"/>
                <w:lang w:val="en-US"/>
              </w:rPr>
            </w:pPr>
          </w:p>
        </w:tc>
        <w:tc>
          <w:tcPr>
            <w:tcW w:w="4678" w:type="dxa"/>
          </w:tcPr>
          <w:p w14:paraId="0F6E37CD" w14:textId="77777777" w:rsidR="00E22678" w:rsidRPr="00187E2D" w:rsidRDefault="00E22678" w:rsidP="00135D76">
            <w:pPr>
              <w:rPr>
                <w:rFonts w:asciiTheme="minorHAnsi" w:hAnsiTheme="minorHAnsi" w:cstheme="minorHAnsi"/>
                <w:sz w:val="22"/>
                <w:szCs w:val="22"/>
                <w:lang w:val="en-US"/>
              </w:rPr>
            </w:pPr>
          </w:p>
        </w:tc>
      </w:tr>
      <w:tr w:rsidR="00E22678" w:rsidRPr="00187E2D" w14:paraId="01E6B2AC" w14:textId="77777777" w:rsidTr="00F13BE6">
        <w:trPr>
          <w:cantSplit/>
        </w:trPr>
        <w:tc>
          <w:tcPr>
            <w:tcW w:w="2098" w:type="dxa"/>
          </w:tcPr>
          <w:p w14:paraId="6F95FA1D" w14:textId="77777777" w:rsidR="00E22678" w:rsidRPr="00187E2D" w:rsidRDefault="00E22678" w:rsidP="005A14B0">
            <w:pPr>
              <w:rPr>
                <w:rFonts w:asciiTheme="minorHAnsi" w:hAnsiTheme="minorHAnsi" w:cstheme="minorHAnsi"/>
                <w:b/>
                <w:sz w:val="22"/>
                <w:szCs w:val="22"/>
                <w:lang w:val="en-GB"/>
              </w:rPr>
            </w:pPr>
            <w:r w:rsidRPr="00187E2D">
              <w:rPr>
                <w:rFonts w:asciiTheme="minorHAnsi" w:hAnsiTheme="minorHAnsi" w:cstheme="minorHAnsi"/>
                <w:b/>
                <w:sz w:val="22"/>
                <w:szCs w:val="22"/>
                <w:lang w:val="en-GB"/>
              </w:rPr>
              <w:t>Changes to the protocol</w:t>
            </w:r>
          </w:p>
        </w:tc>
        <w:tc>
          <w:tcPr>
            <w:tcW w:w="6095" w:type="dxa"/>
          </w:tcPr>
          <w:p w14:paraId="67A91455" w14:textId="77777777" w:rsidR="00E22678" w:rsidRPr="00187E2D" w:rsidRDefault="00E22678" w:rsidP="00C52134">
            <w:pPr>
              <w:rPr>
                <w:rFonts w:asciiTheme="minorHAnsi" w:hAnsiTheme="minorHAnsi" w:cstheme="minorHAnsi"/>
                <w:sz w:val="22"/>
                <w:szCs w:val="22"/>
                <w:lang w:val="en-GB"/>
              </w:rPr>
            </w:pPr>
            <w:r w:rsidRPr="00187E2D">
              <w:rPr>
                <w:rFonts w:asciiTheme="minorHAnsi" w:hAnsiTheme="minorHAnsi" w:cstheme="minorHAnsi"/>
                <w:sz w:val="22"/>
                <w:szCs w:val="22"/>
                <w:lang w:val="en-GB"/>
              </w:rPr>
              <w:t xml:space="preserve">You have explained and justified any changes to the protocol or to the update (including any post hoc decisions about eligibility criteria or the addition of subgroup analyses) in the section </w:t>
            </w:r>
            <w:r w:rsidRPr="00187E2D">
              <w:rPr>
                <w:rFonts w:asciiTheme="minorHAnsi" w:hAnsiTheme="minorHAnsi" w:cstheme="minorHAnsi"/>
                <w:i/>
                <w:sz w:val="22"/>
                <w:szCs w:val="22"/>
                <w:lang w:val="en-US"/>
              </w:rPr>
              <w:t>Differences between protocol and review</w:t>
            </w:r>
            <w:r w:rsidRPr="00187E2D">
              <w:rPr>
                <w:rFonts w:asciiTheme="minorHAnsi" w:hAnsiTheme="minorHAnsi" w:cstheme="minorHAnsi"/>
                <w:sz w:val="22"/>
                <w:szCs w:val="22"/>
                <w:lang w:val="en-GB"/>
              </w:rPr>
              <w:t xml:space="preserve">. The contact editor should compare protocol to review. </w:t>
            </w:r>
          </w:p>
        </w:tc>
        <w:tc>
          <w:tcPr>
            <w:tcW w:w="709" w:type="dxa"/>
          </w:tcPr>
          <w:p w14:paraId="5C7DED00" w14:textId="77777777" w:rsidR="00E22678" w:rsidRPr="00187E2D" w:rsidRDefault="00E22678" w:rsidP="00C52134">
            <w:pPr>
              <w:jc w:val="both"/>
              <w:rPr>
                <w:rFonts w:asciiTheme="minorHAnsi" w:hAnsiTheme="minorHAnsi" w:cstheme="minorHAnsi"/>
                <w:sz w:val="22"/>
                <w:szCs w:val="22"/>
                <w:lang w:val="en-GB"/>
              </w:rPr>
            </w:pPr>
          </w:p>
        </w:tc>
        <w:tc>
          <w:tcPr>
            <w:tcW w:w="709" w:type="dxa"/>
          </w:tcPr>
          <w:p w14:paraId="65F9F6F5" w14:textId="77777777" w:rsidR="00E22678" w:rsidRPr="00187E2D" w:rsidRDefault="00E22678" w:rsidP="00C52134">
            <w:pPr>
              <w:jc w:val="both"/>
              <w:rPr>
                <w:rFonts w:asciiTheme="minorHAnsi" w:hAnsiTheme="minorHAnsi" w:cstheme="minorHAnsi"/>
                <w:sz w:val="22"/>
                <w:szCs w:val="22"/>
                <w:lang w:val="en-GB"/>
              </w:rPr>
            </w:pPr>
          </w:p>
        </w:tc>
        <w:tc>
          <w:tcPr>
            <w:tcW w:w="4678" w:type="dxa"/>
          </w:tcPr>
          <w:p w14:paraId="41840CAA" w14:textId="77777777" w:rsidR="00E22678" w:rsidRPr="00187E2D" w:rsidRDefault="00E22678" w:rsidP="00135D76">
            <w:pPr>
              <w:rPr>
                <w:rFonts w:asciiTheme="minorHAnsi" w:hAnsiTheme="minorHAnsi" w:cstheme="minorHAnsi"/>
                <w:sz w:val="22"/>
                <w:szCs w:val="22"/>
                <w:lang w:val="en-GB"/>
              </w:rPr>
            </w:pPr>
          </w:p>
        </w:tc>
      </w:tr>
      <w:tr w:rsidR="00E22678" w:rsidRPr="00187E2D" w14:paraId="21968109" w14:textId="77777777" w:rsidTr="00F13BE6">
        <w:tc>
          <w:tcPr>
            <w:tcW w:w="2098" w:type="dxa"/>
          </w:tcPr>
          <w:p w14:paraId="0A612CF5" w14:textId="77777777" w:rsidR="00E22678" w:rsidRPr="00187E2D" w:rsidRDefault="00E22678" w:rsidP="005A14B0">
            <w:pPr>
              <w:rPr>
                <w:rFonts w:asciiTheme="minorHAnsi" w:hAnsiTheme="minorHAnsi" w:cstheme="minorHAnsi"/>
                <w:b/>
                <w:sz w:val="22"/>
                <w:szCs w:val="22"/>
                <w:lang w:val="en-GB"/>
              </w:rPr>
            </w:pPr>
            <w:r w:rsidRPr="00187E2D">
              <w:rPr>
                <w:rFonts w:asciiTheme="minorHAnsi" w:hAnsiTheme="minorHAnsi" w:cstheme="minorHAnsi"/>
                <w:b/>
                <w:sz w:val="22"/>
                <w:szCs w:val="22"/>
                <w:lang w:val="en-GB"/>
              </w:rPr>
              <w:t>Methods not implemented</w:t>
            </w:r>
          </w:p>
        </w:tc>
        <w:tc>
          <w:tcPr>
            <w:tcW w:w="6095" w:type="dxa"/>
          </w:tcPr>
          <w:p w14:paraId="4D065686" w14:textId="77777777" w:rsidR="00E22678" w:rsidRPr="00187E2D" w:rsidRDefault="00E22678" w:rsidP="00C52134">
            <w:pPr>
              <w:rPr>
                <w:rFonts w:asciiTheme="minorHAnsi" w:hAnsiTheme="minorHAnsi" w:cstheme="minorHAnsi"/>
                <w:sz w:val="22"/>
                <w:szCs w:val="22"/>
                <w:lang w:val="en-GB"/>
              </w:rPr>
            </w:pPr>
            <w:r w:rsidRPr="00187E2D">
              <w:rPr>
                <w:rFonts w:asciiTheme="minorHAnsi" w:hAnsiTheme="minorHAnsi" w:cstheme="minorHAnsi"/>
                <w:sz w:val="22"/>
                <w:szCs w:val="22"/>
                <w:lang w:val="en-GB"/>
              </w:rPr>
              <w:t xml:space="preserve">You have documented lengthy aspects of the protocol that were not implemented (e.g. because no studies, or few studies, were found) in the section </w:t>
            </w:r>
            <w:r w:rsidRPr="00187E2D">
              <w:rPr>
                <w:rFonts w:asciiTheme="minorHAnsi" w:hAnsiTheme="minorHAnsi" w:cstheme="minorHAnsi"/>
                <w:i/>
                <w:sz w:val="22"/>
                <w:szCs w:val="22"/>
                <w:lang w:val="en-GB"/>
              </w:rPr>
              <w:t>Differences between protocol and review</w:t>
            </w:r>
            <w:r w:rsidRPr="00187E2D">
              <w:rPr>
                <w:rFonts w:asciiTheme="minorHAnsi" w:hAnsiTheme="minorHAnsi" w:cstheme="minorHAnsi"/>
                <w:sz w:val="22"/>
                <w:szCs w:val="22"/>
                <w:lang w:val="en-GB"/>
              </w:rPr>
              <w:t xml:space="preserve">, rather than in the Methods Section. </w:t>
            </w:r>
          </w:p>
        </w:tc>
        <w:tc>
          <w:tcPr>
            <w:tcW w:w="709" w:type="dxa"/>
          </w:tcPr>
          <w:p w14:paraId="073220E6" w14:textId="77777777" w:rsidR="00E22678" w:rsidRPr="00187E2D" w:rsidRDefault="00E22678" w:rsidP="00C52134">
            <w:pPr>
              <w:jc w:val="both"/>
              <w:rPr>
                <w:rFonts w:asciiTheme="minorHAnsi" w:hAnsiTheme="minorHAnsi" w:cstheme="minorHAnsi"/>
                <w:sz w:val="22"/>
                <w:szCs w:val="22"/>
                <w:lang w:val="en-GB"/>
              </w:rPr>
            </w:pPr>
          </w:p>
        </w:tc>
        <w:tc>
          <w:tcPr>
            <w:tcW w:w="709" w:type="dxa"/>
          </w:tcPr>
          <w:p w14:paraId="2924D406" w14:textId="77777777" w:rsidR="00E22678" w:rsidRPr="00187E2D" w:rsidRDefault="00E22678" w:rsidP="00C52134">
            <w:pPr>
              <w:jc w:val="both"/>
              <w:rPr>
                <w:rFonts w:asciiTheme="minorHAnsi" w:hAnsiTheme="minorHAnsi" w:cstheme="minorHAnsi"/>
                <w:sz w:val="22"/>
                <w:szCs w:val="22"/>
                <w:lang w:val="en-GB"/>
              </w:rPr>
            </w:pPr>
          </w:p>
        </w:tc>
        <w:tc>
          <w:tcPr>
            <w:tcW w:w="4678" w:type="dxa"/>
          </w:tcPr>
          <w:p w14:paraId="04E6B410" w14:textId="77777777" w:rsidR="00E22678" w:rsidRPr="00187E2D" w:rsidRDefault="00E22678" w:rsidP="00135D76">
            <w:pPr>
              <w:rPr>
                <w:rFonts w:asciiTheme="minorHAnsi" w:hAnsiTheme="minorHAnsi" w:cstheme="minorHAnsi"/>
                <w:sz w:val="22"/>
                <w:szCs w:val="22"/>
                <w:lang w:val="en-GB"/>
              </w:rPr>
            </w:pPr>
          </w:p>
        </w:tc>
      </w:tr>
      <w:tr w:rsidR="00E22678" w:rsidRPr="00187E2D" w14:paraId="52D3CC11" w14:textId="77777777" w:rsidTr="00F13BE6">
        <w:tc>
          <w:tcPr>
            <w:tcW w:w="2098" w:type="dxa"/>
            <w:tcBorders>
              <w:bottom w:val="single" w:sz="4" w:space="0" w:color="auto"/>
            </w:tcBorders>
          </w:tcPr>
          <w:p w14:paraId="25E10B17" w14:textId="77777777" w:rsidR="00E22678" w:rsidRPr="005A14B0" w:rsidRDefault="00E22678" w:rsidP="005A14B0">
            <w:pPr>
              <w:rPr>
                <w:rFonts w:asciiTheme="minorHAnsi" w:hAnsiTheme="minorHAnsi" w:cstheme="minorHAnsi"/>
                <w:b/>
                <w:sz w:val="22"/>
                <w:szCs w:val="22"/>
                <w:lang w:val="en-GB"/>
              </w:rPr>
            </w:pPr>
            <w:r w:rsidRPr="00187E2D">
              <w:rPr>
                <w:rFonts w:asciiTheme="minorHAnsi" w:hAnsiTheme="minorHAnsi" w:cstheme="minorHAnsi"/>
                <w:b/>
                <w:sz w:val="22"/>
                <w:szCs w:val="22"/>
                <w:lang w:val="en-GB"/>
              </w:rPr>
              <w:t>Length of the review</w:t>
            </w:r>
          </w:p>
        </w:tc>
        <w:tc>
          <w:tcPr>
            <w:tcW w:w="6095" w:type="dxa"/>
            <w:tcBorders>
              <w:bottom w:val="single" w:sz="4" w:space="0" w:color="auto"/>
            </w:tcBorders>
          </w:tcPr>
          <w:p w14:paraId="45733C82" w14:textId="77777777" w:rsidR="00E22678" w:rsidRPr="00187E2D" w:rsidRDefault="00E22678" w:rsidP="00C52134">
            <w:pPr>
              <w:pStyle w:val="NormalWeb"/>
              <w:rPr>
                <w:rFonts w:asciiTheme="minorHAnsi" w:hAnsiTheme="minorHAnsi" w:cstheme="minorHAnsi"/>
                <w:sz w:val="22"/>
                <w:szCs w:val="22"/>
              </w:rPr>
            </w:pPr>
            <w:r w:rsidRPr="00187E2D">
              <w:rPr>
                <w:rFonts w:asciiTheme="minorHAnsi" w:hAnsiTheme="minorHAnsi" w:cstheme="minorHAnsi"/>
                <w:sz w:val="22"/>
                <w:szCs w:val="22"/>
                <w:lang w:val="en-GB"/>
              </w:rPr>
              <w:t xml:space="preserve">You have checked that the text of the review is as short as possible. </w:t>
            </w:r>
            <w:r w:rsidRPr="00187E2D">
              <w:rPr>
                <w:rFonts w:asciiTheme="minorHAnsi" w:hAnsiTheme="minorHAnsi" w:cstheme="minorHAnsi"/>
                <w:i/>
                <w:sz w:val="22"/>
                <w:szCs w:val="22"/>
                <w:lang w:val="en-GB"/>
              </w:rPr>
              <w:t>Normally, this should be the length of a journal article (less than 5000 words). The abstract should be less than 500 words. Details and tables that are not likely to be of interest to most decision-makers and key stakeholders should be moved to appendices. This includes: text or tables that supplement the background, detailed search strategies, details or explanations of the methods, lengthy aspects of the protocol that were not implemented, detailed results, GRADE evidence profiles, and supplements to the discussion.</w:t>
            </w:r>
          </w:p>
        </w:tc>
        <w:tc>
          <w:tcPr>
            <w:tcW w:w="709" w:type="dxa"/>
            <w:tcBorders>
              <w:bottom w:val="single" w:sz="4" w:space="0" w:color="auto"/>
            </w:tcBorders>
          </w:tcPr>
          <w:p w14:paraId="70E5282E" w14:textId="77777777" w:rsidR="00E22678" w:rsidRPr="00187E2D" w:rsidRDefault="00E22678" w:rsidP="00C52134">
            <w:pPr>
              <w:jc w:val="both"/>
              <w:rPr>
                <w:rFonts w:asciiTheme="minorHAnsi" w:hAnsiTheme="minorHAnsi" w:cstheme="minorHAnsi"/>
                <w:lang w:val="en-US"/>
              </w:rPr>
            </w:pPr>
          </w:p>
        </w:tc>
        <w:tc>
          <w:tcPr>
            <w:tcW w:w="709" w:type="dxa"/>
            <w:tcBorders>
              <w:bottom w:val="single" w:sz="4" w:space="0" w:color="auto"/>
            </w:tcBorders>
          </w:tcPr>
          <w:p w14:paraId="22436E90" w14:textId="77777777" w:rsidR="00E22678" w:rsidRPr="00187E2D" w:rsidRDefault="00E22678" w:rsidP="00C52134">
            <w:pPr>
              <w:jc w:val="both"/>
              <w:rPr>
                <w:rFonts w:asciiTheme="minorHAnsi" w:hAnsiTheme="minorHAnsi" w:cstheme="minorHAnsi"/>
                <w:lang w:val="en-US"/>
              </w:rPr>
            </w:pPr>
          </w:p>
        </w:tc>
        <w:tc>
          <w:tcPr>
            <w:tcW w:w="4678" w:type="dxa"/>
          </w:tcPr>
          <w:p w14:paraId="0FF55BEA" w14:textId="77777777" w:rsidR="00E22678" w:rsidRPr="00187E2D" w:rsidRDefault="00E22678" w:rsidP="007123E6">
            <w:pPr>
              <w:rPr>
                <w:rFonts w:asciiTheme="minorHAnsi" w:hAnsiTheme="minorHAnsi" w:cstheme="minorHAnsi"/>
                <w:lang w:val="en-US"/>
              </w:rPr>
            </w:pPr>
          </w:p>
        </w:tc>
      </w:tr>
      <w:tr w:rsidR="00E22678" w:rsidRPr="00187E2D" w14:paraId="624EBAFA" w14:textId="77777777" w:rsidTr="00F13BE6">
        <w:trPr>
          <w:trHeight w:val="699"/>
        </w:trPr>
        <w:tc>
          <w:tcPr>
            <w:tcW w:w="2098" w:type="dxa"/>
            <w:tcBorders>
              <w:top w:val="single" w:sz="4" w:space="0" w:color="auto"/>
              <w:left w:val="single" w:sz="4" w:space="0" w:color="auto"/>
              <w:bottom w:val="single" w:sz="4" w:space="0" w:color="auto"/>
              <w:right w:val="single" w:sz="4" w:space="0" w:color="auto"/>
            </w:tcBorders>
          </w:tcPr>
          <w:p w14:paraId="22487A86" w14:textId="4314EEB8" w:rsidR="00E22678" w:rsidRPr="00187E2D" w:rsidRDefault="002B0791" w:rsidP="005A14B0">
            <w:pPr>
              <w:rPr>
                <w:rFonts w:asciiTheme="minorHAnsi" w:hAnsiTheme="minorHAnsi" w:cstheme="minorHAnsi"/>
                <w:b/>
                <w:color w:val="FF0000"/>
                <w:sz w:val="22"/>
                <w:szCs w:val="22"/>
              </w:rPr>
            </w:pPr>
            <w:r w:rsidRPr="00187E2D">
              <w:rPr>
                <w:rFonts w:asciiTheme="minorHAnsi" w:hAnsiTheme="minorHAnsi" w:cstheme="minorHAnsi"/>
                <w:b/>
                <w:sz w:val="22"/>
                <w:szCs w:val="22"/>
              </w:rPr>
              <w:t>Acknowledgments</w:t>
            </w:r>
          </w:p>
        </w:tc>
        <w:tc>
          <w:tcPr>
            <w:tcW w:w="6095" w:type="dxa"/>
            <w:tcBorders>
              <w:top w:val="single" w:sz="4" w:space="0" w:color="auto"/>
              <w:left w:val="single" w:sz="4" w:space="0" w:color="auto"/>
              <w:bottom w:val="single" w:sz="4" w:space="0" w:color="auto"/>
              <w:right w:val="single" w:sz="4" w:space="0" w:color="auto"/>
            </w:tcBorders>
          </w:tcPr>
          <w:p w14:paraId="3137EE9F" w14:textId="77777777" w:rsidR="002B0791" w:rsidRPr="00187E2D" w:rsidRDefault="002B0791" w:rsidP="002B0791">
            <w:pPr>
              <w:pStyle w:val="NormalWeb"/>
              <w:rPr>
                <w:rFonts w:asciiTheme="minorHAnsi" w:hAnsiTheme="minorHAnsi" w:cstheme="minorHAnsi"/>
                <w:sz w:val="22"/>
                <w:szCs w:val="22"/>
              </w:rPr>
            </w:pPr>
            <w:r w:rsidRPr="00187E2D">
              <w:rPr>
                <w:rFonts w:asciiTheme="minorHAnsi" w:hAnsiTheme="minorHAnsi" w:cstheme="minorHAnsi"/>
                <w:sz w:val="22"/>
                <w:szCs w:val="22"/>
              </w:rPr>
              <w:t>You have added an Acknowledgment for the EPOC editorial base/satellite that managed your review.</w:t>
            </w:r>
          </w:p>
          <w:p w14:paraId="49CA1357" w14:textId="77777777" w:rsidR="002B0791" w:rsidRPr="00187E2D" w:rsidRDefault="002B0791" w:rsidP="002B0791">
            <w:pPr>
              <w:pStyle w:val="NormalWeb"/>
              <w:rPr>
                <w:rFonts w:asciiTheme="minorHAnsi" w:hAnsiTheme="minorHAnsi" w:cstheme="minorHAnsi"/>
                <w:sz w:val="22"/>
                <w:szCs w:val="22"/>
              </w:rPr>
            </w:pPr>
            <w:r w:rsidRPr="00187E2D">
              <w:rPr>
                <w:rFonts w:asciiTheme="minorHAnsi" w:hAnsiTheme="minorHAnsi" w:cstheme="minorHAnsi"/>
                <w:sz w:val="22"/>
                <w:szCs w:val="22"/>
              </w:rPr>
              <w:t xml:space="preserve">For reviews supported by </w:t>
            </w:r>
            <w:r w:rsidRPr="00AE4923">
              <w:rPr>
                <w:rFonts w:asciiTheme="minorHAnsi" w:hAnsiTheme="minorHAnsi" w:cstheme="minorHAnsi"/>
                <w:sz w:val="22"/>
                <w:szCs w:val="22"/>
                <w:u w:val="single"/>
              </w:rPr>
              <w:t>Oxford editorial base/Melbourne satellite</w:t>
            </w:r>
            <w:r>
              <w:rPr>
                <w:rFonts w:asciiTheme="minorHAnsi" w:hAnsiTheme="minorHAnsi" w:cstheme="minorHAnsi"/>
                <w:sz w:val="22"/>
                <w:szCs w:val="22"/>
              </w:rPr>
              <w:t>, please add</w:t>
            </w:r>
            <w:r w:rsidRPr="00187E2D">
              <w:rPr>
                <w:rFonts w:asciiTheme="minorHAnsi" w:hAnsiTheme="minorHAnsi" w:cstheme="minorHAnsi"/>
                <w:sz w:val="22"/>
                <w:szCs w:val="22"/>
              </w:rPr>
              <w:t>:</w:t>
            </w:r>
          </w:p>
          <w:p w14:paraId="6854D8AE" w14:textId="77777777" w:rsidR="002B0791" w:rsidRPr="00187E2D" w:rsidRDefault="002B0791" w:rsidP="002B0791">
            <w:pPr>
              <w:pStyle w:val="NormalWeb"/>
              <w:rPr>
                <w:rFonts w:asciiTheme="minorHAnsi" w:hAnsiTheme="minorHAnsi" w:cstheme="minorHAnsi"/>
                <w:i/>
                <w:sz w:val="22"/>
                <w:szCs w:val="22"/>
                <w:lang w:val="en-GB"/>
              </w:rPr>
            </w:pPr>
            <w:r w:rsidRPr="00187E2D">
              <w:rPr>
                <w:rFonts w:asciiTheme="minorHAnsi" w:hAnsiTheme="minorHAnsi" w:cstheme="minorHAnsi"/>
                <w:i/>
                <w:sz w:val="22"/>
                <w:szCs w:val="22"/>
                <w:lang w:val="en-GB"/>
              </w:rPr>
              <w:t xml:space="preserve">National Institute for Health Research, via Cochrane Infrastructure funding to the Effective Practice and Organisation of Care Group. The views and opinions expressed therein are those of the authors and do not necessarily reflect those of the </w:t>
            </w:r>
            <w:r w:rsidRPr="00187E2D">
              <w:rPr>
                <w:rFonts w:asciiTheme="minorHAnsi" w:hAnsiTheme="minorHAnsi" w:cstheme="minorHAnsi"/>
                <w:i/>
                <w:sz w:val="22"/>
                <w:szCs w:val="22"/>
                <w:lang w:val="en-GB"/>
              </w:rPr>
              <w:lastRenderedPageBreak/>
              <w:t>Systematic Reviews Programme, NIHR, NHS or the Department of Health.</w:t>
            </w:r>
          </w:p>
          <w:p w14:paraId="1A097084" w14:textId="77777777" w:rsidR="002B0791" w:rsidRPr="00187E2D" w:rsidRDefault="002B0791" w:rsidP="002B0791">
            <w:pPr>
              <w:pStyle w:val="NormalWeb"/>
              <w:rPr>
                <w:rFonts w:asciiTheme="minorHAnsi" w:hAnsiTheme="minorHAnsi" w:cstheme="minorHAnsi"/>
                <w:sz w:val="22"/>
                <w:szCs w:val="22"/>
              </w:rPr>
            </w:pPr>
            <w:r w:rsidRPr="00187E2D">
              <w:rPr>
                <w:rFonts w:asciiTheme="minorHAnsi" w:hAnsiTheme="minorHAnsi" w:cstheme="minorHAnsi"/>
                <w:sz w:val="22"/>
                <w:szCs w:val="22"/>
              </w:rPr>
              <w:t xml:space="preserve">For reviews supported by the </w:t>
            </w:r>
            <w:r w:rsidRPr="00AE4923">
              <w:rPr>
                <w:rFonts w:asciiTheme="minorHAnsi" w:hAnsiTheme="minorHAnsi" w:cstheme="minorHAnsi"/>
                <w:sz w:val="22"/>
                <w:szCs w:val="22"/>
                <w:u w:val="single"/>
              </w:rPr>
              <w:t>Norwegian satellite</w:t>
            </w:r>
            <w:r>
              <w:rPr>
                <w:rFonts w:asciiTheme="minorHAnsi" w:hAnsiTheme="minorHAnsi" w:cstheme="minorHAnsi"/>
                <w:sz w:val="22"/>
                <w:szCs w:val="22"/>
              </w:rPr>
              <w:t>, please add</w:t>
            </w:r>
            <w:r w:rsidRPr="00187E2D">
              <w:rPr>
                <w:rFonts w:asciiTheme="minorHAnsi" w:hAnsiTheme="minorHAnsi" w:cstheme="minorHAnsi"/>
                <w:sz w:val="22"/>
                <w:szCs w:val="22"/>
              </w:rPr>
              <w:t xml:space="preserve">: </w:t>
            </w:r>
          </w:p>
          <w:p w14:paraId="74BD2010" w14:textId="772E419B" w:rsidR="00E22678" w:rsidRPr="00AE4923" w:rsidRDefault="002B0791" w:rsidP="002B0791">
            <w:pPr>
              <w:pStyle w:val="NormalWeb"/>
            </w:pPr>
            <w:r w:rsidRPr="00AE4923">
              <w:rPr>
                <w:rFonts w:asciiTheme="minorHAnsi" w:hAnsiTheme="minorHAnsi" w:cstheme="minorHAnsi"/>
                <w:i/>
                <w:sz w:val="22"/>
                <w:szCs w:val="22"/>
                <w:lang w:val="en-GB"/>
              </w:rPr>
              <w:t>The Norwegian Satellite of the EPOC Group receives funding from the Norwegian Agency for Development Cooperation (</w:t>
            </w:r>
            <w:proofErr w:type="spellStart"/>
            <w:r w:rsidRPr="00AE4923">
              <w:rPr>
                <w:rFonts w:asciiTheme="minorHAnsi" w:hAnsiTheme="minorHAnsi" w:cstheme="minorHAnsi"/>
                <w:i/>
                <w:sz w:val="22"/>
                <w:szCs w:val="22"/>
                <w:lang w:val="en-GB"/>
              </w:rPr>
              <w:t>Norad</w:t>
            </w:r>
            <w:proofErr w:type="spellEnd"/>
            <w:r w:rsidRPr="00AE4923">
              <w:rPr>
                <w:rFonts w:asciiTheme="minorHAnsi" w:hAnsiTheme="minorHAnsi" w:cstheme="minorHAnsi"/>
                <w:i/>
                <w:sz w:val="22"/>
                <w:szCs w:val="22"/>
                <w:lang w:val="en-GB"/>
              </w:rPr>
              <w:t>), via the Norwegian Institute of Public Health to support review authors in the production of their reviews.</w:t>
            </w:r>
          </w:p>
        </w:tc>
        <w:tc>
          <w:tcPr>
            <w:tcW w:w="709" w:type="dxa"/>
            <w:tcBorders>
              <w:top w:val="single" w:sz="4" w:space="0" w:color="auto"/>
              <w:left w:val="single" w:sz="4" w:space="0" w:color="auto"/>
              <w:bottom w:val="single" w:sz="4" w:space="0" w:color="auto"/>
              <w:right w:val="single" w:sz="4" w:space="0" w:color="auto"/>
            </w:tcBorders>
          </w:tcPr>
          <w:p w14:paraId="1683EB31" w14:textId="77777777" w:rsidR="00E22678" w:rsidRPr="00187E2D" w:rsidRDefault="00E22678" w:rsidP="00C52134">
            <w:pPr>
              <w:jc w:val="both"/>
              <w:rPr>
                <w:rFonts w:asciiTheme="minorHAnsi" w:hAnsiTheme="minorHAnsi" w:cstheme="minorHAnsi"/>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5DE2877F" w14:textId="77777777" w:rsidR="00E22678" w:rsidRPr="00187E2D" w:rsidRDefault="00E22678" w:rsidP="00C52134">
            <w:pPr>
              <w:jc w:val="both"/>
              <w:rPr>
                <w:rFonts w:asciiTheme="minorHAnsi" w:hAnsiTheme="minorHAnsi" w:cstheme="minorHAnsi"/>
                <w:sz w:val="22"/>
                <w:szCs w:val="22"/>
                <w:lang w:val="en-US"/>
              </w:rPr>
            </w:pPr>
          </w:p>
        </w:tc>
        <w:tc>
          <w:tcPr>
            <w:tcW w:w="4678" w:type="dxa"/>
            <w:tcBorders>
              <w:left w:val="single" w:sz="4" w:space="0" w:color="auto"/>
            </w:tcBorders>
          </w:tcPr>
          <w:p w14:paraId="56750507" w14:textId="77777777" w:rsidR="00E22678" w:rsidRPr="00187E2D" w:rsidRDefault="00E22678" w:rsidP="007123E6">
            <w:pPr>
              <w:rPr>
                <w:rFonts w:asciiTheme="minorHAnsi" w:hAnsiTheme="minorHAnsi" w:cstheme="minorHAnsi"/>
                <w:sz w:val="22"/>
                <w:szCs w:val="22"/>
                <w:lang w:val="en-US"/>
              </w:rPr>
            </w:pPr>
          </w:p>
        </w:tc>
      </w:tr>
      <w:tr w:rsidR="00C44E6B" w:rsidRPr="00187E2D" w14:paraId="0EB99860" w14:textId="77777777" w:rsidTr="00F13BE6">
        <w:trPr>
          <w:trHeight w:val="730"/>
        </w:trPr>
        <w:tc>
          <w:tcPr>
            <w:tcW w:w="2098" w:type="dxa"/>
            <w:vMerge w:val="restart"/>
            <w:tcBorders>
              <w:top w:val="single" w:sz="4" w:space="0" w:color="auto"/>
            </w:tcBorders>
          </w:tcPr>
          <w:p w14:paraId="652EF9EA" w14:textId="77777777" w:rsidR="00C44E6B" w:rsidRPr="00187E2D" w:rsidRDefault="00C44E6B" w:rsidP="00C44E6B">
            <w:pPr>
              <w:rPr>
                <w:rFonts w:asciiTheme="minorHAnsi" w:hAnsiTheme="minorHAnsi" w:cstheme="minorHAnsi"/>
                <w:b/>
                <w:sz w:val="22"/>
                <w:szCs w:val="22"/>
                <w:lang w:val="en-AU"/>
              </w:rPr>
            </w:pPr>
            <w:r w:rsidRPr="00187E2D">
              <w:rPr>
                <w:rFonts w:asciiTheme="minorHAnsi" w:hAnsiTheme="minorHAnsi" w:cstheme="minorHAnsi"/>
                <w:b/>
                <w:sz w:val="22"/>
                <w:szCs w:val="22"/>
                <w:lang w:val="en-AU" w:eastAsia="en-AU"/>
              </w:rPr>
              <w:t>References</w:t>
            </w:r>
          </w:p>
        </w:tc>
        <w:tc>
          <w:tcPr>
            <w:tcW w:w="6095" w:type="dxa"/>
            <w:tcBorders>
              <w:top w:val="single" w:sz="4" w:space="0" w:color="auto"/>
            </w:tcBorders>
          </w:tcPr>
          <w:p w14:paraId="5636726E" w14:textId="77777777" w:rsidR="00C44E6B" w:rsidRPr="00187E2D" w:rsidRDefault="00C44E6B" w:rsidP="00C44E6B">
            <w:pPr>
              <w:rPr>
                <w:rFonts w:asciiTheme="minorHAnsi" w:hAnsiTheme="minorHAnsi" w:cstheme="minorHAnsi"/>
                <w:sz w:val="22"/>
                <w:szCs w:val="22"/>
                <w:lang w:val="en-AU" w:eastAsia="en-AU"/>
              </w:rPr>
            </w:pPr>
            <w:r w:rsidRPr="00187E2D">
              <w:rPr>
                <w:rFonts w:asciiTheme="minorHAnsi" w:hAnsiTheme="minorHAnsi" w:cstheme="minorHAnsi"/>
                <w:sz w:val="22"/>
                <w:szCs w:val="22"/>
                <w:lang w:val="en-AU" w:eastAsia="en-AU"/>
              </w:rPr>
              <w:t xml:space="preserve">You have checked that all references are in the correct format and are consistent with the </w:t>
            </w:r>
            <w:hyperlink r:id="rId46" w:history="1">
              <w:r w:rsidRPr="00187E2D">
                <w:rPr>
                  <w:rStyle w:val="Hyperlink"/>
                  <w:rFonts w:asciiTheme="minorHAnsi" w:hAnsiTheme="minorHAnsi" w:cstheme="minorHAnsi"/>
                  <w:sz w:val="22"/>
                  <w:szCs w:val="22"/>
                  <w:lang w:val="en-AU" w:eastAsia="en-AU"/>
                </w:rPr>
                <w:t>Cochrane Style Manual</w:t>
              </w:r>
            </w:hyperlink>
          </w:p>
        </w:tc>
        <w:tc>
          <w:tcPr>
            <w:tcW w:w="709" w:type="dxa"/>
            <w:tcBorders>
              <w:top w:val="single" w:sz="4" w:space="0" w:color="auto"/>
            </w:tcBorders>
          </w:tcPr>
          <w:p w14:paraId="01D0B96F" w14:textId="77777777" w:rsidR="00C44E6B" w:rsidRPr="00187E2D" w:rsidRDefault="00C44E6B" w:rsidP="00C44E6B">
            <w:pPr>
              <w:jc w:val="both"/>
              <w:rPr>
                <w:rFonts w:asciiTheme="minorHAnsi" w:hAnsiTheme="minorHAnsi" w:cstheme="minorHAnsi"/>
                <w:sz w:val="22"/>
                <w:szCs w:val="22"/>
                <w:lang w:val="en-US"/>
              </w:rPr>
            </w:pPr>
          </w:p>
        </w:tc>
        <w:tc>
          <w:tcPr>
            <w:tcW w:w="709" w:type="dxa"/>
            <w:tcBorders>
              <w:top w:val="single" w:sz="4" w:space="0" w:color="auto"/>
            </w:tcBorders>
          </w:tcPr>
          <w:p w14:paraId="3F669823" w14:textId="77777777" w:rsidR="00C44E6B" w:rsidRPr="00187E2D" w:rsidRDefault="00C44E6B" w:rsidP="00C44E6B">
            <w:pPr>
              <w:jc w:val="both"/>
              <w:rPr>
                <w:rFonts w:asciiTheme="minorHAnsi" w:hAnsiTheme="minorHAnsi" w:cstheme="minorHAnsi"/>
                <w:sz w:val="22"/>
                <w:szCs w:val="22"/>
                <w:lang w:val="en-US"/>
              </w:rPr>
            </w:pPr>
          </w:p>
        </w:tc>
        <w:tc>
          <w:tcPr>
            <w:tcW w:w="4678" w:type="dxa"/>
          </w:tcPr>
          <w:p w14:paraId="5DE75520" w14:textId="77777777" w:rsidR="00C44E6B" w:rsidRPr="00187E2D" w:rsidRDefault="00C44E6B" w:rsidP="00C44E6B">
            <w:pPr>
              <w:rPr>
                <w:rFonts w:asciiTheme="minorHAnsi" w:hAnsiTheme="minorHAnsi" w:cstheme="minorHAnsi"/>
                <w:sz w:val="22"/>
                <w:szCs w:val="22"/>
                <w:lang w:val="en-US"/>
              </w:rPr>
            </w:pPr>
          </w:p>
        </w:tc>
      </w:tr>
      <w:tr w:rsidR="00C44E6B" w:rsidRPr="00187E2D" w14:paraId="36065BD6" w14:textId="77777777" w:rsidTr="00F13BE6">
        <w:tc>
          <w:tcPr>
            <w:tcW w:w="2098" w:type="dxa"/>
            <w:vMerge/>
          </w:tcPr>
          <w:p w14:paraId="011755FF" w14:textId="77777777" w:rsidR="00C44E6B" w:rsidRPr="00187E2D" w:rsidRDefault="00C44E6B" w:rsidP="00C44E6B">
            <w:pPr>
              <w:rPr>
                <w:rFonts w:asciiTheme="minorHAnsi" w:hAnsiTheme="minorHAnsi" w:cstheme="minorHAnsi"/>
                <w:b/>
                <w:sz w:val="22"/>
                <w:szCs w:val="22"/>
                <w:lang w:val="en-US"/>
              </w:rPr>
            </w:pPr>
          </w:p>
        </w:tc>
        <w:tc>
          <w:tcPr>
            <w:tcW w:w="6095" w:type="dxa"/>
          </w:tcPr>
          <w:p w14:paraId="774AD72C" w14:textId="37944B9C" w:rsidR="00C44E6B" w:rsidRPr="00187E2D" w:rsidRDefault="00C44E6B" w:rsidP="00C44E6B">
            <w:pPr>
              <w:rPr>
                <w:rFonts w:asciiTheme="minorHAnsi" w:hAnsiTheme="minorHAnsi" w:cstheme="minorHAnsi"/>
                <w:sz w:val="22"/>
                <w:szCs w:val="22"/>
                <w:lang w:val="en-US"/>
              </w:rPr>
            </w:pPr>
            <w:r w:rsidRPr="00187E2D">
              <w:rPr>
                <w:rFonts w:asciiTheme="minorHAnsi" w:hAnsiTheme="minorHAnsi" w:cstheme="minorHAnsi"/>
                <w:sz w:val="22"/>
                <w:szCs w:val="22"/>
                <w:lang w:val="en-US"/>
              </w:rPr>
              <w:t xml:space="preserve">You have listed the protocol of the review under </w:t>
            </w:r>
            <w:r w:rsidRPr="00187E2D">
              <w:rPr>
                <w:rFonts w:asciiTheme="minorHAnsi" w:hAnsiTheme="minorHAnsi" w:cstheme="minorHAnsi"/>
                <w:i/>
                <w:sz w:val="22"/>
                <w:szCs w:val="22"/>
                <w:lang w:val="en-US"/>
              </w:rPr>
              <w:t>Other published versions of the review</w:t>
            </w:r>
            <w:r>
              <w:rPr>
                <w:rFonts w:asciiTheme="minorHAnsi" w:hAnsiTheme="minorHAnsi" w:cstheme="minorHAnsi"/>
                <w:i/>
                <w:sz w:val="22"/>
                <w:szCs w:val="22"/>
                <w:lang w:val="en-US"/>
              </w:rPr>
              <w:t xml:space="preserve"> </w:t>
            </w:r>
            <w:r w:rsidRPr="00430A66">
              <w:rPr>
                <w:rFonts w:asciiTheme="minorHAnsi" w:hAnsiTheme="minorHAnsi" w:cstheme="minorHAnsi"/>
                <w:sz w:val="22"/>
                <w:szCs w:val="22"/>
                <w:lang w:val="en-US"/>
              </w:rPr>
              <w:t>(Reference type: Cochrane protocol)</w:t>
            </w:r>
          </w:p>
        </w:tc>
        <w:tc>
          <w:tcPr>
            <w:tcW w:w="709" w:type="dxa"/>
          </w:tcPr>
          <w:p w14:paraId="0D2DB464" w14:textId="77777777" w:rsidR="00C44E6B" w:rsidRPr="00187E2D" w:rsidRDefault="00C44E6B" w:rsidP="00C44E6B">
            <w:pPr>
              <w:jc w:val="both"/>
              <w:rPr>
                <w:rFonts w:asciiTheme="minorHAnsi" w:hAnsiTheme="minorHAnsi" w:cstheme="minorHAnsi"/>
                <w:sz w:val="22"/>
                <w:szCs w:val="22"/>
                <w:lang w:val="en-US"/>
              </w:rPr>
            </w:pPr>
          </w:p>
        </w:tc>
        <w:tc>
          <w:tcPr>
            <w:tcW w:w="709" w:type="dxa"/>
          </w:tcPr>
          <w:p w14:paraId="2D6E13A8" w14:textId="77777777" w:rsidR="00C44E6B" w:rsidRPr="00187E2D" w:rsidRDefault="00C44E6B" w:rsidP="00C44E6B">
            <w:pPr>
              <w:jc w:val="both"/>
              <w:rPr>
                <w:rFonts w:asciiTheme="minorHAnsi" w:hAnsiTheme="minorHAnsi" w:cstheme="minorHAnsi"/>
                <w:sz w:val="22"/>
                <w:szCs w:val="22"/>
                <w:lang w:val="en-US"/>
              </w:rPr>
            </w:pPr>
          </w:p>
        </w:tc>
        <w:tc>
          <w:tcPr>
            <w:tcW w:w="4678" w:type="dxa"/>
          </w:tcPr>
          <w:p w14:paraId="72F4D7C3" w14:textId="77777777" w:rsidR="00C44E6B" w:rsidRPr="00187E2D" w:rsidRDefault="00C44E6B" w:rsidP="00C44E6B">
            <w:pPr>
              <w:rPr>
                <w:rFonts w:asciiTheme="minorHAnsi" w:hAnsiTheme="minorHAnsi" w:cstheme="minorHAnsi"/>
                <w:sz w:val="22"/>
                <w:szCs w:val="22"/>
                <w:lang w:val="en-US"/>
              </w:rPr>
            </w:pPr>
          </w:p>
        </w:tc>
      </w:tr>
      <w:tr w:rsidR="00C44E6B" w:rsidRPr="00187E2D" w14:paraId="7E577776" w14:textId="77777777" w:rsidTr="00F13BE6">
        <w:tc>
          <w:tcPr>
            <w:tcW w:w="2098" w:type="dxa"/>
          </w:tcPr>
          <w:p w14:paraId="2CFDEE4B" w14:textId="77777777" w:rsidR="00C44E6B" w:rsidRPr="00187E2D" w:rsidRDefault="00C44E6B" w:rsidP="00C44E6B">
            <w:pPr>
              <w:rPr>
                <w:rFonts w:asciiTheme="minorHAnsi" w:hAnsiTheme="minorHAnsi" w:cstheme="minorHAnsi"/>
                <w:b/>
                <w:sz w:val="22"/>
                <w:szCs w:val="22"/>
                <w:highlight w:val="yellow"/>
                <w:lang w:val="en-AU" w:eastAsia="en-AU"/>
              </w:rPr>
            </w:pPr>
            <w:r w:rsidRPr="00187E2D">
              <w:rPr>
                <w:rFonts w:asciiTheme="minorHAnsi" w:hAnsiTheme="minorHAnsi" w:cstheme="minorHAnsi"/>
                <w:b/>
                <w:sz w:val="22"/>
                <w:szCs w:val="22"/>
                <w:lang w:val="en-US"/>
              </w:rPr>
              <w:t>Cochrane Style Manual</w:t>
            </w:r>
          </w:p>
        </w:tc>
        <w:tc>
          <w:tcPr>
            <w:tcW w:w="6095" w:type="dxa"/>
          </w:tcPr>
          <w:p w14:paraId="24AB8D03" w14:textId="77777777" w:rsidR="00C44E6B" w:rsidRPr="00187E2D" w:rsidRDefault="00C44E6B" w:rsidP="00C44E6B">
            <w:pPr>
              <w:rPr>
                <w:rStyle w:val="Hyperlink"/>
                <w:rFonts w:asciiTheme="minorHAnsi" w:hAnsiTheme="minorHAnsi" w:cstheme="minorHAnsi"/>
                <w:sz w:val="22"/>
                <w:szCs w:val="22"/>
                <w:lang w:val="en-AU" w:eastAsia="en-AU"/>
              </w:rPr>
            </w:pPr>
            <w:r w:rsidRPr="00187E2D">
              <w:rPr>
                <w:rFonts w:asciiTheme="minorHAnsi" w:hAnsiTheme="minorHAnsi" w:cstheme="minorHAnsi"/>
                <w:sz w:val="22"/>
                <w:szCs w:val="22"/>
                <w:lang w:val="en-US"/>
              </w:rPr>
              <w:t xml:space="preserve">You have proofread the review carefully in accordance with the </w:t>
            </w:r>
            <w:r w:rsidRPr="00187E2D">
              <w:rPr>
                <w:rFonts w:cstheme="minorHAnsi"/>
                <w:lang w:val="en-AU" w:eastAsia="en-AU"/>
              </w:rPr>
              <w:fldChar w:fldCharType="begin"/>
            </w:r>
            <w:r w:rsidRPr="00187E2D">
              <w:rPr>
                <w:rFonts w:asciiTheme="minorHAnsi" w:hAnsiTheme="minorHAnsi" w:cstheme="minorHAnsi"/>
                <w:sz w:val="22"/>
                <w:szCs w:val="22"/>
                <w:lang w:val="en-AU" w:eastAsia="en-AU"/>
              </w:rPr>
              <w:instrText>HYPERLINK "http://community.cochrane.org/style-manual" \o "Cochrane Style Manual"</w:instrText>
            </w:r>
            <w:r w:rsidRPr="00187E2D">
              <w:rPr>
                <w:rFonts w:cstheme="minorHAnsi"/>
                <w:lang w:val="en-AU" w:eastAsia="en-AU"/>
              </w:rPr>
              <w:fldChar w:fldCharType="separate"/>
            </w:r>
            <w:r w:rsidRPr="00187E2D">
              <w:rPr>
                <w:rStyle w:val="Hyperlink"/>
                <w:rFonts w:asciiTheme="minorHAnsi" w:hAnsiTheme="minorHAnsi" w:cstheme="minorHAnsi"/>
                <w:sz w:val="22"/>
                <w:szCs w:val="22"/>
                <w:lang w:val="en-AU" w:eastAsia="en-AU"/>
              </w:rPr>
              <w:t xml:space="preserve">Cochrane Style Manual </w:t>
            </w:r>
          </w:p>
          <w:p w14:paraId="644D76CB" w14:textId="77777777" w:rsidR="00C44E6B" w:rsidRPr="00187E2D" w:rsidRDefault="00C44E6B" w:rsidP="00C44E6B">
            <w:pPr>
              <w:rPr>
                <w:rFonts w:asciiTheme="minorHAnsi" w:hAnsiTheme="minorHAnsi" w:cstheme="minorHAnsi"/>
                <w:color w:val="FF0000"/>
                <w:sz w:val="22"/>
                <w:szCs w:val="22"/>
                <w:lang w:val="en-US"/>
              </w:rPr>
            </w:pPr>
            <w:r w:rsidRPr="00187E2D">
              <w:rPr>
                <w:rFonts w:cstheme="minorHAnsi"/>
                <w:lang w:val="en-AU" w:eastAsia="en-AU"/>
              </w:rPr>
              <w:fldChar w:fldCharType="end"/>
            </w:r>
          </w:p>
        </w:tc>
        <w:tc>
          <w:tcPr>
            <w:tcW w:w="709" w:type="dxa"/>
          </w:tcPr>
          <w:p w14:paraId="0AD32743" w14:textId="77777777" w:rsidR="00C44E6B" w:rsidRPr="00187E2D" w:rsidRDefault="00C44E6B" w:rsidP="00C44E6B">
            <w:pPr>
              <w:jc w:val="both"/>
              <w:rPr>
                <w:rFonts w:asciiTheme="minorHAnsi" w:hAnsiTheme="minorHAnsi" w:cstheme="minorHAnsi"/>
                <w:sz w:val="22"/>
                <w:szCs w:val="22"/>
                <w:lang w:val="en-US"/>
              </w:rPr>
            </w:pPr>
          </w:p>
        </w:tc>
        <w:tc>
          <w:tcPr>
            <w:tcW w:w="709" w:type="dxa"/>
          </w:tcPr>
          <w:p w14:paraId="6195DCD3" w14:textId="77777777" w:rsidR="00C44E6B" w:rsidRPr="00187E2D" w:rsidRDefault="00C44E6B" w:rsidP="00C44E6B">
            <w:pPr>
              <w:jc w:val="both"/>
              <w:rPr>
                <w:rFonts w:asciiTheme="minorHAnsi" w:hAnsiTheme="minorHAnsi" w:cstheme="minorHAnsi"/>
                <w:sz w:val="22"/>
                <w:szCs w:val="22"/>
                <w:lang w:val="en-US"/>
              </w:rPr>
            </w:pPr>
          </w:p>
        </w:tc>
        <w:tc>
          <w:tcPr>
            <w:tcW w:w="4678" w:type="dxa"/>
          </w:tcPr>
          <w:p w14:paraId="4D45804A" w14:textId="77777777" w:rsidR="00C44E6B" w:rsidRPr="00187E2D" w:rsidRDefault="00C44E6B" w:rsidP="00C44E6B">
            <w:pPr>
              <w:rPr>
                <w:rFonts w:asciiTheme="minorHAnsi" w:hAnsiTheme="minorHAnsi" w:cstheme="minorHAnsi"/>
                <w:sz w:val="22"/>
                <w:szCs w:val="22"/>
                <w:lang w:val="en-US"/>
              </w:rPr>
            </w:pPr>
          </w:p>
        </w:tc>
      </w:tr>
      <w:tr w:rsidR="00C44E6B" w:rsidRPr="00187E2D" w14:paraId="52A8386A" w14:textId="77777777" w:rsidTr="00F13BE6">
        <w:tc>
          <w:tcPr>
            <w:tcW w:w="2098" w:type="dxa"/>
          </w:tcPr>
          <w:p w14:paraId="7C8EEF3C" w14:textId="77777777" w:rsidR="00C44E6B" w:rsidRPr="00187E2D" w:rsidRDefault="00C44E6B" w:rsidP="00C44E6B">
            <w:pPr>
              <w:rPr>
                <w:rFonts w:asciiTheme="minorHAnsi" w:hAnsiTheme="minorHAnsi" w:cstheme="minorHAnsi"/>
                <w:b/>
                <w:sz w:val="22"/>
                <w:szCs w:val="22"/>
                <w:lang w:val="en-AU"/>
              </w:rPr>
            </w:pPr>
            <w:r w:rsidRPr="00187E2D">
              <w:rPr>
                <w:rFonts w:asciiTheme="minorHAnsi" w:hAnsiTheme="minorHAnsi" w:cstheme="minorHAnsi"/>
                <w:b/>
                <w:sz w:val="22"/>
                <w:szCs w:val="22"/>
                <w:lang w:val="en-AU"/>
              </w:rPr>
              <w:t>Spell check</w:t>
            </w:r>
          </w:p>
        </w:tc>
        <w:tc>
          <w:tcPr>
            <w:tcW w:w="6095" w:type="dxa"/>
          </w:tcPr>
          <w:p w14:paraId="127CDD4A" w14:textId="77777777" w:rsidR="00C44E6B" w:rsidRPr="00187E2D" w:rsidRDefault="00C44E6B" w:rsidP="00C44E6B">
            <w:pPr>
              <w:rPr>
                <w:rFonts w:asciiTheme="minorHAnsi" w:hAnsiTheme="minorHAnsi" w:cstheme="minorHAnsi"/>
                <w:color w:val="FF0000"/>
                <w:sz w:val="22"/>
                <w:szCs w:val="22"/>
                <w:lang w:val="en-US"/>
              </w:rPr>
            </w:pPr>
            <w:r w:rsidRPr="00187E2D">
              <w:rPr>
                <w:rFonts w:asciiTheme="minorHAnsi" w:hAnsiTheme="minorHAnsi" w:cstheme="minorHAnsi"/>
                <w:sz w:val="22"/>
                <w:szCs w:val="22"/>
                <w:lang w:val="en-US"/>
              </w:rPr>
              <w:t xml:space="preserve">You have completed a spell check in RevMan </w:t>
            </w:r>
          </w:p>
        </w:tc>
        <w:tc>
          <w:tcPr>
            <w:tcW w:w="709" w:type="dxa"/>
          </w:tcPr>
          <w:p w14:paraId="5B422989" w14:textId="77777777" w:rsidR="00C44E6B" w:rsidRPr="00187E2D" w:rsidRDefault="00C44E6B" w:rsidP="00C44E6B">
            <w:pPr>
              <w:jc w:val="both"/>
              <w:rPr>
                <w:rFonts w:asciiTheme="minorHAnsi" w:hAnsiTheme="minorHAnsi" w:cstheme="minorHAnsi"/>
                <w:sz w:val="22"/>
                <w:szCs w:val="22"/>
                <w:lang w:val="en-US"/>
              </w:rPr>
            </w:pPr>
          </w:p>
        </w:tc>
        <w:tc>
          <w:tcPr>
            <w:tcW w:w="709" w:type="dxa"/>
          </w:tcPr>
          <w:p w14:paraId="14405BD1" w14:textId="77777777" w:rsidR="00C44E6B" w:rsidRPr="00187E2D" w:rsidRDefault="00C44E6B" w:rsidP="00C44E6B">
            <w:pPr>
              <w:jc w:val="both"/>
              <w:rPr>
                <w:rFonts w:asciiTheme="minorHAnsi" w:hAnsiTheme="minorHAnsi" w:cstheme="minorHAnsi"/>
                <w:sz w:val="22"/>
                <w:szCs w:val="22"/>
                <w:lang w:val="en-US"/>
              </w:rPr>
            </w:pPr>
          </w:p>
        </w:tc>
        <w:tc>
          <w:tcPr>
            <w:tcW w:w="4678" w:type="dxa"/>
          </w:tcPr>
          <w:p w14:paraId="040F1BC0" w14:textId="77777777" w:rsidR="00C44E6B" w:rsidRPr="00187E2D" w:rsidRDefault="00C44E6B" w:rsidP="00C44E6B">
            <w:pPr>
              <w:rPr>
                <w:rFonts w:asciiTheme="minorHAnsi" w:hAnsiTheme="minorHAnsi" w:cstheme="minorHAnsi"/>
                <w:sz w:val="22"/>
                <w:szCs w:val="22"/>
                <w:lang w:val="en-US"/>
              </w:rPr>
            </w:pPr>
          </w:p>
        </w:tc>
      </w:tr>
      <w:tr w:rsidR="00C44E6B" w:rsidRPr="00187E2D" w14:paraId="44F8D565" w14:textId="77777777" w:rsidTr="00F13BE6">
        <w:tc>
          <w:tcPr>
            <w:tcW w:w="2098" w:type="dxa"/>
          </w:tcPr>
          <w:p w14:paraId="1A892608" w14:textId="77777777" w:rsidR="00C44E6B" w:rsidRPr="00187E2D" w:rsidRDefault="00C44E6B" w:rsidP="00C44E6B">
            <w:pPr>
              <w:rPr>
                <w:rFonts w:asciiTheme="minorHAnsi" w:hAnsiTheme="minorHAnsi" w:cstheme="minorHAnsi"/>
                <w:b/>
                <w:sz w:val="22"/>
                <w:szCs w:val="22"/>
                <w:lang w:val="en-US"/>
              </w:rPr>
            </w:pPr>
            <w:r w:rsidRPr="00187E2D">
              <w:rPr>
                <w:rFonts w:asciiTheme="minorHAnsi" w:hAnsiTheme="minorHAnsi" w:cstheme="minorHAnsi"/>
                <w:b/>
                <w:sz w:val="22"/>
                <w:szCs w:val="22"/>
                <w:lang w:val="en-AU"/>
              </w:rPr>
              <w:t xml:space="preserve">Validation check </w:t>
            </w:r>
          </w:p>
        </w:tc>
        <w:tc>
          <w:tcPr>
            <w:tcW w:w="6095" w:type="dxa"/>
          </w:tcPr>
          <w:p w14:paraId="1A84CD7C" w14:textId="77777777" w:rsidR="00C44E6B" w:rsidRPr="00187E2D" w:rsidRDefault="00C44E6B" w:rsidP="00C44E6B">
            <w:pPr>
              <w:rPr>
                <w:rFonts w:asciiTheme="minorHAnsi" w:hAnsiTheme="minorHAnsi" w:cstheme="minorHAnsi"/>
                <w:color w:val="FF0000"/>
                <w:sz w:val="22"/>
                <w:szCs w:val="22"/>
                <w:lang w:val="en-US"/>
              </w:rPr>
            </w:pPr>
            <w:r w:rsidRPr="00187E2D">
              <w:rPr>
                <w:rFonts w:asciiTheme="minorHAnsi" w:hAnsiTheme="minorHAnsi" w:cstheme="minorHAnsi"/>
                <w:sz w:val="22"/>
                <w:szCs w:val="22"/>
                <w:lang w:val="en-AU"/>
              </w:rPr>
              <w:t>You have completed a validation check in RevMan (</w:t>
            </w:r>
            <w:r w:rsidRPr="00187E2D">
              <w:rPr>
                <w:rFonts w:asciiTheme="minorHAnsi" w:hAnsiTheme="minorHAnsi" w:cstheme="minorHAnsi"/>
                <w:i/>
                <w:sz w:val="22"/>
                <w:szCs w:val="22"/>
                <w:lang w:val="en-AU"/>
              </w:rPr>
              <w:t>File menu &gt; Reports &gt; Validation report</w:t>
            </w:r>
            <w:r w:rsidRPr="00187E2D">
              <w:rPr>
                <w:rFonts w:asciiTheme="minorHAnsi" w:hAnsiTheme="minorHAnsi" w:cstheme="minorHAnsi"/>
                <w:sz w:val="22"/>
                <w:szCs w:val="22"/>
                <w:lang w:val="en-AU"/>
              </w:rPr>
              <w:t>), and made corrections where possible</w:t>
            </w:r>
          </w:p>
        </w:tc>
        <w:tc>
          <w:tcPr>
            <w:tcW w:w="709" w:type="dxa"/>
          </w:tcPr>
          <w:p w14:paraId="73CBD9F2" w14:textId="77777777" w:rsidR="00C44E6B" w:rsidRPr="00187E2D" w:rsidRDefault="00C44E6B" w:rsidP="00C44E6B">
            <w:pPr>
              <w:jc w:val="both"/>
              <w:rPr>
                <w:rFonts w:asciiTheme="minorHAnsi" w:hAnsiTheme="minorHAnsi" w:cstheme="minorHAnsi"/>
                <w:sz w:val="22"/>
                <w:szCs w:val="22"/>
                <w:lang w:val="en-US"/>
              </w:rPr>
            </w:pPr>
          </w:p>
        </w:tc>
        <w:tc>
          <w:tcPr>
            <w:tcW w:w="709" w:type="dxa"/>
          </w:tcPr>
          <w:p w14:paraId="6E751930" w14:textId="77777777" w:rsidR="00C44E6B" w:rsidRPr="00187E2D" w:rsidRDefault="00C44E6B" w:rsidP="00C44E6B">
            <w:pPr>
              <w:jc w:val="both"/>
              <w:rPr>
                <w:rFonts w:asciiTheme="minorHAnsi" w:hAnsiTheme="minorHAnsi" w:cstheme="minorHAnsi"/>
                <w:sz w:val="22"/>
                <w:szCs w:val="22"/>
                <w:lang w:val="en-US"/>
              </w:rPr>
            </w:pPr>
          </w:p>
        </w:tc>
        <w:tc>
          <w:tcPr>
            <w:tcW w:w="4678" w:type="dxa"/>
          </w:tcPr>
          <w:p w14:paraId="1D544572" w14:textId="77777777" w:rsidR="00C44E6B" w:rsidRPr="00187E2D" w:rsidRDefault="00C44E6B" w:rsidP="00C44E6B">
            <w:pPr>
              <w:rPr>
                <w:rFonts w:asciiTheme="minorHAnsi" w:hAnsiTheme="minorHAnsi" w:cstheme="minorHAnsi"/>
                <w:sz w:val="22"/>
                <w:szCs w:val="22"/>
                <w:lang w:val="en-US"/>
              </w:rPr>
            </w:pPr>
          </w:p>
        </w:tc>
      </w:tr>
      <w:tr w:rsidR="00C44E6B" w:rsidRPr="00187E2D" w14:paraId="23C0863F" w14:textId="77777777" w:rsidTr="00F13BE6">
        <w:tc>
          <w:tcPr>
            <w:tcW w:w="2098" w:type="dxa"/>
          </w:tcPr>
          <w:p w14:paraId="191F5943" w14:textId="77777777" w:rsidR="00C44E6B" w:rsidRPr="00187E2D" w:rsidRDefault="00C44E6B" w:rsidP="00C44E6B">
            <w:pPr>
              <w:rPr>
                <w:rFonts w:asciiTheme="minorHAnsi" w:hAnsiTheme="minorHAnsi" w:cstheme="minorHAnsi"/>
                <w:b/>
                <w:lang w:val="en-AU"/>
              </w:rPr>
            </w:pPr>
            <w:r w:rsidRPr="00187E2D">
              <w:rPr>
                <w:rFonts w:asciiTheme="minorHAnsi" w:hAnsiTheme="minorHAnsi" w:cstheme="minorHAnsi"/>
                <w:b/>
                <w:sz w:val="22"/>
                <w:szCs w:val="22"/>
                <w:lang w:val="en-AU"/>
              </w:rPr>
              <w:t>Author affiliations</w:t>
            </w:r>
          </w:p>
        </w:tc>
        <w:tc>
          <w:tcPr>
            <w:tcW w:w="6095" w:type="dxa"/>
          </w:tcPr>
          <w:p w14:paraId="62B02373" w14:textId="77777777" w:rsidR="00C44E6B" w:rsidRPr="00187E2D" w:rsidRDefault="00C44E6B" w:rsidP="00C44E6B">
            <w:pPr>
              <w:rPr>
                <w:rFonts w:asciiTheme="minorHAnsi" w:hAnsiTheme="minorHAnsi" w:cstheme="minorHAnsi"/>
                <w:lang w:val="en-AU"/>
              </w:rPr>
            </w:pPr>
            <w:r w:rsidRPr="00187E2D">
              <w:rPr>
                <w:rFonts w:asciiTheme="minorHAnsi" w:hAnsiTheme="minorHAnsi" w:cstheme="minorHAnsi"/>
                <w:sz w:val="22"/>
                <w:szCs w:val="22"/>
                <w:lang w:val="en-AU"/>
              </w:rPr>
              <w:t xml:space="preserve">You have conferred with co-authors with similar affiliations and </w:t>
            </w:r>
            <w:r w:rsidRPr="00187E2D">
              <w:rPr>
                <w:rFonts w:asciiTheme="minorHAnsi" w:hAnsiTheme="minorHAnsi" w:cstheme="minorHAnsi"/>
                <w:b/>
                <w:sz w:val="22"/>
                <w:szCs w:val="22"/>
                <w:u w:val="single"/>
                <w:lang w:val="en-AU"/>
              </w:rPr>
              <w:t>all</w:t>
            </w:r>
            <w:r w:rsidRPr="00187E2D">
              <w:rPr>
                <w:rFonts w:asciiTheme="minorHAnsi" w:hAnsiTheme="minorHAnsi" w:cstheme="minorHAnsi"/>
                <w:sz w:val="22"/>
                <w:szCs w:val="22"/>
                <w:lang w:val="en-AU"/>
              </w:rPr>
              <w:t xml:space="preserve"> have aligned your Archie accounts to reflect this.</w:t>
            </w:r>
            <w:r w:rsidRPr="00187E2D">
              <w:rPr>
                <w:rFonts w:asciiTheme="minorHAnsi" w:hAnsiTheme="minorHAnsi" w:cstheme="minorHAnsi"/>
                <w:lang w:val="en-AU"/>
              </w:rPr>
              <w:t xml:space="preserve"> </w:t>
            </w:r>
            <w:r w:rsidRPr="00187E2D">
              <w:rPr>
                <w:rFonts w:asciiTheme="minorHAnsi" w:hAnsiTheme="minorHAnsi" w:cstheme="minorHAnsi"/>
                <w:sz w:val="22"/>
                <w:szCs w:val="22"/>
                <w:lang w:val="en-AU"/>
              </w:rPr>
              <w:t xml:space="preserve">See Archie help </w:t>
            </w:r>
            <w:r w:rsidRPr="00784668">
              <w:rPr>
                <w:rFonts w:asciiTheme="minorHAnsi" w:hAnsiTheme="minorHAnsi" w:cstheme="minorHAnsi"/>
                <w:sz w:val="22"/>
                <w:szCs w:val="22"/>
                <w:lang w:val="en-AU"/>
              </w:rPr>
              <w:t xml:space="preserve">menu </w:t>
            </w:r>
            <w:hyperlink r:id="rId47" w:history="1">
              <w:r w:rsidRPr="00784668">
                <w:rPr>
                  <w:rStyle w:val="Hyperlink"/>
                  <w:rFonts w:asciiTheme="minorHAnsi" w:hAnsiTheme="minorHAnsi" w:cstheme="minorHAnsi"/>
                  <w:sz w:val="22"/>
                  <w:szCs w:val="22"/>
                  <w:lang w:val="en-AU"/>
                </w:rPr>
                <w:t>About addresses</w:t>
              </w:r>
            </w:hyperlink>
            <w:r w:rsidRPr="00784668">
              <w:rPr>
                <w:rFonts w:asciiTheme="minorHAnsi" w:hAnsiTheme="minorHAnsi" w:cstheme="minorHAnsi"/>
                <w:sz w:val="22"/>
                <w:szCs w:val="22"/>
                <w:lang w:val="en-AU"/>
              </w:rPr>
              <w:t xml:space="preserve">  and </w:t>
            </w:r>
            <w:hyperlink r:id="rId48" w:history="1">
              <w:r w:rsidRPr="00784668">
                <w:rPr>
                  <w:rStyle w:val="Hyperlink"/>
                  <w:rFonts w:asciiTheme="minorHAnsi" w:hAnsiTheme="minorHAnsi" w:cstheme="minorHAnsi"/>
                  <w:sz w:val="22"/>
                  <w:szCs w:val="22"/>
                  <w:lang w:val="en-AU"/>
                </w:rPr>
                <w:t>Contact details in reviews</w:t>
              </w:r>
            </w:hyperlink>
            <w:r w:rsidRPr="00187E2D">
              <w:rPr>
                <w:rFonts w:asciiTheme="minorHAnsi" w:hAnsiTheme="minorHAnsi" w:cstheme="minorHAnsi"/>
                <w:lang w:val="en-AU"/>
              </w:rPr>
              <w:t xml:space="preserve"> . </w:t>
            </w:r>
            <w:r w:rsidRPr="00187E2D">
              <w:rPr>
                <w:rFonts w:asciiTheme="minorHAnsi" w:hAnsiTheme="minorHAnsi" w:cstheme="minorHAnsi"/>
                <w:sz w:val="22"/>
                <w:szCs w:val="22"/>
                <w:lang w:val="en-AU"/>
              </w:rPr>
              <w:t xml:space="preserve">We will provide </w:t>
            </w:r>
            <w:r w:rsidRPr="00187E2D">
              <w:rPr>
                <w:rFonts w:asciiTheme="minorHAnsi" w:hAnsiTheme="minorHAnsi" w:cstheme="minorHAnsi"/>
                <w:b/>
                <w:sz w:val="22"/>
                <w:szCs w:val="22"/>
                <w:lang w:val="en-AU"/>
              </w:rPr>
              <w:t>one opportunity</w:t>
            </w:r>
            <w:r w:rsidRPr="00187E2D">
              <w:rPr>
                <w:rFonts w:asciiTheme="minorHAnsi" w:hAnsiTheme="minorHAnsi" w:cstheme="minorHAnsi"/>
                <w:sz w:val="22"/>
                <w:szCs w:val="22"/>
                <w:lang w:val="en-AU"/>
              </w:rPr>
              <w:t xml:space="preserve"> to help you align any affiliations that may prove problematic. </w:t>
            </w:r>
          </w:p>
        </w:tc>
        <w:tc>
          <w:tcPr>
            <w:tcW w:w="709" w:type="dxa"/>
          </w:tcPr>
          <w:p w14:paraId="1A4CD0E4" w14:textId="77777777" w:rsidR="00C44E6B" w:rsidRPr="00187E2D" w:rsidRDefault="00C44E6B" w:rsidP="00C44E6B">
            <w:pPr>
              <w:jc w:val="both"/>
              <w:rPr>
                <w:rFonts w:asciiTheme="minorHAnsi" w:hAnsiTheme="minorHAnsi" w:cstheme="minorHAnsi"/>
                <w:lang w:val="en-US"/>
              </w:rPr>
            </w:pPr>
          </w:p>
        </w:tc>
        <w:tc>
          <w:tcPr>
            <w:tcW w:w="709" w:type="dxa"/>
          </w:tcPr>
          <w:p w14:paraId="0FF673B4" w14:textId="77777777" w:rsidR="00C44E6B" w:rsidRPr="00187E2D" w:rsidRDefault="00C44E6B" w:rsidP="00C44E6B">
            <w:pPr>
              <w:jc w:val="both"/>
              <w:rPr>
                <w:rFonts w:asciiTheme="minorHAnsi" w:hAnsiTheme="minorHAnsi" w:cstheme="minorHAnsi"/>
                <w:lang w:val="en-US"/>
              </w:rPr>
            </w:pPr>
          </w:p>
        </w:tc>
        <w:tc>
          <w:tcPr>
            <w:tcW w:w="4678" w:type="dxa"/>
          </w:tcPr>
          <w:p w14:paraId="7CC16EB1" w14:textId="77777777" w:rsidR="00C44E6B" w:rsidRPr="00187E2D" w:rsidRDefault="00C44E6B" w:rsidP="00C44E6B">
            <w:pPr>
              <w:rPr>
                <w:rFonts w:asciiTheme="minorHAnsi" w:hAnsiTheme="minorHAnsi" w:cstheme="minorHAnsi"/>
                <w:lang w:val="en-US"/>
              </w:rPr>
            </w:pPr>
          </w:p>
        </w:tc>
      </w:tr>
    </w:tbl>
    <w:p w14:paraId="2BEAE1CD" w14:textId="77777777" w:rsidR="0098525D" w:rsidRDefault="0098525D" w:rsidP="0098525D"/>
    <w:p w14:paraId="2F8E965F" w14:textId="77777777" w:rsidR="00726B6E" w:rsidRPr="00187E2D" w:rsidRDefault="00F13BE6" w:rsidP="00726B6E">
      <w:pPr>
        <w:rPr>
          <w:rFonts w:cstheme="minorHAnsi"/>
          <w:b/>
          <w:sz w:val="24"/>
          <w:szCs w:val="24"/>
        </w:rPr>
      </w:pPr>
      <w:r w:rsidRPr="00187E2D">
        <w:rPr>
          <w:rFonts w:cstheme="minorHAnsi"/>
          <w:b/>
          <w:sz w:val="24"/>
          <w:szCs w:val="24"/>
        </w:rPr>
        <w:t xml:space="preserve">PART 3 - </w:t>
      </w:r>
      <w:r w:rsidR="00726B6E" w:rsidRPr="00187E2D">
        <w:rPr>
          <w:rFonts w:cstheme="minorHAnsi"/>
          <w:b/>
          <w:sz w:val="24"/>
          <w:szCs w:val="24"/>
        </w:rPr>
        <w:t xml:space="preserve">ADDITIONAL ITEMS FOR </w:t>
      </w:r>
      <w:r w:rsidR="00726B6E" w:rsidRPr="00187E2D">
        <w:rPr>
          <w:rFonts w:cstheme="minorHAnsi"/>
          <w:b/>
          <w:sz w:val="24"/>
          <w:szCs w:val="24"/>
          <w:u w:val="single"/>
        </w:rPr>
        <w:t>REVIEW UPDATES</w:t>
      </w:r>
    </w:p>
    <w:p w14:paraId="0C2B8944" w14:textId="61352333" w:rsidR="00726B6E" w:rsidRPr="00187E2D" w:rsidRDefault="00726B6E" w:rsidP="00726B6E">
      <w:pPr>
        <w:rPr>
          <w:rFonts w:cstheme="minorHAnsi"/>
          <w:b/>
          <w:sz w:val="24"/>
          <w:szCs w:val="24"/>
        </w:rPr>
      </w:pPr>
      <w:r w:rsidRPr="00187E2D">
        <w:rPr>
          <w:rFonts w:cstheme="minorHAnsi"/>
          <w:i/>
        </w:rPr>
        <w:t>For additional infor</w:t>
      </w:r>
      <w:r w:rsidR="002C7215" w:rsidRPr="00187E2D">
        <w:rPr>
          <w:rFonts w:cstheme="minorHAnsi"/>
          <w:i/>
        </w:rPr>
        <w:t>mation and guidance</w:t>
      </w:r>
      <w:r w:rsidR="00014E0C" w:rsidRPr="00187E2D">
        <w:rPr>
          <w:rFonts w:cstheme="minorHAnsi"/>
          <w:i/>
        </w:rPr>
        <w:t xml:space="preserve"> about updating EPOC reviews</w:t>
      </w:r>
      <w:r w:rsidR="002C7215" w:rsidRPr="00187E2D">
        <w:rPr>
          <w:rFonts w:cstheme="minorHAnsi"/>
          <w:i/>
        </w:rPr>
        <w:t xml:space="preserve">, please see our </w:t>
      </w:r>
      <w:hyperlink r:id="rId49" w:history="1">
        <w:r w:rsidR="002C7215" w:rsidRPr="00187E2D">
          <w:rPr>
            <w:rStyle w:val="Hyperlink"/>
            <w:rFonts w:cstheme="minorHAnsi"/>
            <w:i/>
          </w:rPr>
          <w:t>Resources for Authors</w:t>
        </w:r>
      </w:hyperlink>
      <w:r w:rsidR="002C7215" w:rsidRPr="00187E2D">
        <w:rPr>
          <w:rFonts w:cstheme="minorHAnsi"/>
          <w:i/>
        </w:rPr>
        <w:t xml:space="preserve"> </w:t>
      </w:r>
      <w:r w:rsidR="0080296A">
        <w:rPr>
          <w:rFonts w:cstheme="minorHAnsi"/>
          <w:i/>
        </w:rPr>
        <w:t xml:space="preserve">and </w:t>
      </w:r>
      <w:hyperlink r:id="rId50" w:history="1">
        <w:r w:rsidR="00FB7B8D">
          <w:rPr>
            <w:rStyle w:val="Hyperlink"/>
            <w:rFonts w:cstheme="minorHAnsi"/>
            <w:i/>
          </w:rPr>
          <w:t>MECIR reporting standards for updates</w:t>
        </w:r>
      </w:hyperlink>
    </w:p>
    <w:tbl>
      <w:tblPr>
        <w:tblStyle w:val="TableGrid"/>
        <w:tblW w:w="14145" w:type="dxa"/>
        <w:tblLayout w:type="fixed"/>
        <w:tblLook w:val="04A0" w:firstRow="1" w:lastRow="0" w:firstColumn="1" w:lastColumn="0" w:noHBand="0" w:noVBand="1"/>
      </w:tblPr>
      <w:tblGrid>
        <w:gridCol w:w="1952"/>
        <w:gridCol w:w="6096"/>
        <w:gridCol w:w="709"/>
        <w:gridCol w:w="709"/>
        <w:gridCol w:w="4679"/>
      </w:tblGrid>
      <w:tr w:rsidR="00F13BE6" w:rsidRPr="00187E2D" w14:paraId="6AACDE73" w14:textId="77777777" w:rsidTr="00C52134">
        <w:trPr>
          <w:tblHeader/>
        </w:trPr>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3DA581" w14:textId="77777777" w:rsidR="00F13BE6" w:rsidRPr="00187E2D" w:rsidRDefault="00F13BE6" w:rsidP="00A64268">
            <w:pPr>
              <w:jc w:val="center"/>
              <w:rPr>
                <w:rFonts w:asciiTheme="minorHAnsi" w:hAnsiTheme="minorHAnsi" w:cstheme="minorHAnsi"/>
                <w:color w:val="FF0000"/>
                <w:sz w:val="22"/>
                <w:szCs w:val="22"/>
              </w:rPr>
            </w:pPr>
            <w:r w:rsidRPr="00187E2D">
              <w:rPr>
                <w:rFonts w:asciiTheme="minorHAnsi" w:hAnsiTheme="minorHAnsi" w:cstheme="minorHAnsi"/>
                <w:b/>
                <w:lang w:val="en-GB"/>
              </w:rPr>
              <w:lastRenderedPageBreak/>
              <w:t>Item</w:t>
            </w:r>
          </w:p>
        </w:tc>
        <w:tc>
          <w:tcPr>
            <w:tcW w:w="60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0341B8" w14:textId="77777777" w:rsidR="00F13BE6" w:rsidRPr="00187E2D" w:rsidRDefault="00F13BE6" w:rsidP="00A64268">
            <w:pPr>
              <w:jc w:val="center"/>
              <w:rPr>
                <w:rFonts w:asciiTheme="minorHAnsi" w:hAnsiTheme="minorHAnsi" w:cstheme="minorHAnsi"/>
                <w:color w:val="FF0000"/>
              </w:rPr>
            </w:pPr>
            <w:r w:rsidRPr="00187E2D">
              <w:rPr>
                <w:rFonts w:asciiTheme="minorHAnsi" w:hAnsiTheme="minorHAnsi" w:cstheme="minorHAnsi"/>
                <w:b/>
                <w:lang w:val="en-GB"/>
              </w:rPr>
              <w:t>Standard</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FD136D" w14:textId="77777777" w:rsidR="00F13BE6" w:rsidRPr="00187E2D" w:rsidRDefault="00F13BE6" w:rsidP="00A64268">
            <w:pPr>
              <w:jc w:val="center"/>
              <w:rPr>
                <w:rFonts w:asciiTheme="minorHAnsi" w:hAnsiTheme="minorHAnsi" w:cstheme="minorHAnsi"/>
              </w:rPr>
            </w:pPr>
            <w:r w:rsidRPr="00187E2D">
              <w:rPr>
                <w:rFonts w:asciiTheme="minorHAnsi" w:hAnsiTheme="minorHAnsi" w:cstheme="minorHAnsi"/>
                <w:b/>
                <w:lang w:val="en-GB"/>
              </w:rPr>
              <w:t>Done</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DEFF6E" w14:textId="77777777" w:rsidR="00F13BE6" w:rsidRPr="00187E2D" w:rsidRDefault="00F13BE6" w:rsidP="00A64268">
            <w:pPr>
              <w:jc w:val="center"/>
              <w:rPr>
                <w:rFonts w:asciiTheme="minorHAnsi" w:hAnsiTheme="minorHAnsi" w:cstheme="minorHAnsi"/>
              </w:rPr>
            </w:pPr>
            <w:r w:rsidRPr="00187E2D">
              <w:rPr>
                <w:rFonts w:asciiTheme="minorHAnsi" w:hAnsiTheme="minorHAnsi" w:cstheme="minorHAnsi"/>
                <w:b/>
                <w:lang w:val="en-GB"/>
              </w:rPr>
              <w:t>Not done</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FA200F" w14:textId="77777777" w:rsidR="00F13BE6" w:rsidRPr="00187E2D" w:rsidRDefault="00F13BE6" w:rsidP="00A64268">
            <w:pPr>
              <w:jc w:val="center"/>
              <w:rPr>
                <w:rFonts w:asciiTheme="minorHAnsi" w:hAnsiTheme="minorHAnsi" w:cstheme="minorHAnsi"/>
              </w:rPr>
            </w:pPr>
            <w:r w:rsidRPr="00187E2D">
              <w:rPr>
                <w:rFonts w:asciiTheme="minorHAnsi" w:hAnsiTheme="minorHAnsi" w:cstheme="minorHAnsi"/>
                <w:b/>
                <w:lang w:val="en-GB"/>
              </w:rPr>
              <w:t>Author’s comments</w:t>
            </w:r>
          </w:p>
        </w:tc>
      </w:tr>
      <w:tr w:rsidR="00F13BE6" w:rsidRPr="00187E2D" w14:paraId="20E66CF5" w14:textId="77777777" w:rsidTr="00C52134">
        <w:trPr>
          <w:tblHeader/>
        </w:trPr>
        <w:tc>
          <w:tcPr>
            <w:tcW w:w="1951" w:type="dxa"/>
            <w:vMerge w:val="restart"/>
            <w:tcBorders>
              <w:top w:val="single" w:sz="4" w:space="0" w:color="auto"/>
              <w:left w:val="single" w:sz="4" w:space="0" w:color="auto"/>
              <w:bottom w:val="single" w:sz="4" w:space="0" w:color="auto"/>
              <w:right w:val="single" w:sz="4" w:space="0" w:color="auto"/>
            </w:tcBorders>
            <w:hideMark/>
          </w:tcPr>
          <w:p w14:paraId="04DEDD6A" w14:textId="77777777" w:rsidR="00F13BE6" w:rsidRPr="00187E2D" w:rsidRDefault="00F13BE6" w:rsidP="00C52134">
            <w:pPr>
              <w:rPr>
                <w:rFonts w:asciiTheme="minorHAnsi" w:hAnsiTheme="minorHAnsi" w:cstheme="minorHAnsi"/>
                <w:b/>
                <w:sz w:val="22"/>
                <w:szCs w:val="22"/>
              </w:rPr>
            </w:pPr>
            <w:r w:rsidRPr="00187E2D">
              <w:rPr>
                <w:rFonts w:asciiTheme="minorHAnsi" w:hAnsiTheme="minorHAnsi" w:cstheme="minorHAnsi"/>
                <w:b/>
                <w:sz w:val="22"/>
                <w:szCs w:val="22"/>
              </w:rPr>
              <w:t>What’s new section</w:t>
            </w:r>
          </w:p>
        </w:tc>
        <w:tc>
          <w:tcPr>
            <w:tcW w:w="6095" w:type="dxa"/>
            <w:tcBorders>
              <w:top w:val="single" w:sz="4" w:space="0" w:color="auto"/>
              <w:left w:val="single" w:sz="4" w:space="0" w:color="auto"/>
              <w:bottom w:val="single" w:sz="4" w:space="0" w:color="auto"/>
              <w:right w:val="single" w:sz="4" w:space="0" w:color="auto"/>
            </w:tcBorders>
            <w:hideMark/>
          </w:tcPr>
          <w:p w14:paraId="74E0D3BE" w14:textId="3AEB849D" w:rsidR="00F13BE6" w:rsidRPr="00187E2D" w:rsidRDefault="00F13BE6" w:rsidP="00C52134">
            <w:pPr>
              <w:rPr>
                <w:rFonts w:asciiTheme="minorHAnsi" w:hAnsiTheme="minorHAnsi" w:cstheme="minorHAnsi"/>
                <w:sz w:val="22"/>
                <w:szCs w:val="22"/>
                <w:lang w:val="en-US"/>
              </w:rPr>
            </w:pPr>
            <w:r w:rsidRPr="00187E2D">
              <w:rPr>
                <w:rFonts w:asciiTheme="minorHAnsi" w:hAnsiTheme="minorHAnsi" w:cstheme="minorHAnsi"/>
                <w:sz w:val="22"/>
                <w:szCs w:val="22"/>
                <w:lang w:val="en-US"/>
              </w:rPr>
              <w:t xml:space="preserve">You have added an event “Updated” and described the update. </w:t>
            </w:r>
            <w:r w:rsidRPr="00187E2D">
              <w:rPr>
                <w:rFonts w:asciiTheme="minorHAnsi" w:hAnsiTheme="minorHAnsi" w:cstheme="minorHAnsi"/>
                <w:i/>
                <w:sz w:val="22"/>
                <w:szCs w:val="22"/>
                <w:lang w:val="en-US"/>
              </w:rPr>
              <w:t xml:space="preserve">For example, “This is the first update of the Cochrane review published in 2005. A new search was </w:t>
            </w:r>
            <w:proofErr w:type="gramStart"/>
            <w:r w:rsidRPr="00187E2D">
              <w:rPr>
                <w:rFonts w:asciiTheme="minorHAnsi" w:hAnsiTheme="minorHAnsi" w:cstheme="minorHAnsi"/>
                <w:i/>
                <w:sz w:val="22"/>
                <w:szCs w:val="22"/>
                <w:lang w:val="en-US"/>
              </w:rPr>
              <w:t>conducted</w:t>
            </w:r>
            <w:proofErr w:type="gramEnd"/>
            <w:r w:rsidRPr="00187E2D">
              <w:rPr>
                <w:rFonts w:asciiTheme="minorHAnsi" w:hAnsiTheme="minorHAnsi" w:cstheme="minorHAnsi"/>
                <w:i/>
                <w:sz w:val="22"/>
                <w:szCs w:val="22"/>
                <w:lang w:val="en-US"/>
              </w:rPr>
              <w:t xml:space="preserve"> and other content updated”</w:t>
            </w:r>
            <w:r w:rsidR="00EB2539">
              <w:rPr>
                <w:rFonts w:asciiTheme="minorHAnsi" w:hAnsiTheme="minorHAnsi" w:cstheme="minorHAnsi"/>
                <w:sz w:val="22"/>
                <w:szCs w:val="22"/>
                <w:lang w:val="en-US"/>
              </w:rPr>
              <w:t xml:space="preserve">. See </w:t>
            </w:r>
            <w:hyperlink r:id="rId51" w:history="1">
              <w:r w:rsidR="00EB2539">
                <w:rPr>
                  <w:rStyle w:val="Hyperlink"/>
                  <w:rFonts w:asciiTheme="minorHAnsi" w:hAnsiTheme="minorHAnsi" w:cstheme="minorHAnsi"/>
                  <w:sz w:val="22"/>
                  <w:szCs w:val="22"/>
                  <w:lang w:val="en-US"/>
                </w:rPr>
                <w:t>MECIR UR7</w:t>
              </w:r>
            </w:hyperlink>
          </w:p>
        </w:tc>
        <w:tc>
          <w:tcPr>
            <w:tcW w:w="709" w:type="dxa"/>
            <w:tcBorders>
              <w:top w:val="single" w:sz="4" w:space="0" w:color="auto"/>
              <w:left w:val="single" w:sz="4" w:space="0" w:color="auto"/>
              <w:bottom w:val="single" w:sz="4" w:space="0" w:color="auto"/>
              <w:right w:val="single" w:sz="4" w:space="0" w:color="auto"/>
            </w:tcBorders>
          </w:tcPr>
          <w:p w14:paraId="70280E9D" w14:textId="77777777" w:rsidR="00F13BE6" w:rsidRPr="00187E2D" w:rsidRDefault="00F13BE6" w:rsidP="00C52134">
            <w:pPr>
              <w:jc w:val="both"/>
              <w:rPr>
                <w:rFonts w:asciiTheme="minorHAnsi" w:hAnsiTheme="minorHAnsi" w:cstheme="minorHAnsi"/>
                <w:lang w:val="en-US"/>
              </w:rPr>
            </w:pPr>
          </w:p>
        </w:tc>
        <w:tc>
          <w:tcPr>
            <w:tcW w:w="709" w:type="dxa"/>
            <w:tcBorders>
              <w:top w:val="single" w:sz="4" w:space="0" w:color="auto"/>
              <w:left w:val="single" w:sz="4" w:space="0" w:color="auto"/>
              <w:bottom w:val="single" w:sz="4" w:space="0" w:color="auto"/>
              <w:right w:val="single" w:sz="4" w:space="0" w:color="auto"/>
            </w:tcBorders>
          </w:tcPr>
          <w:p w14:paraId="4BC5A122" w14:textId="77777777" w:rsidR="00F13BE6" w:rsidRPr="00187E2D" w:rsidRDefault="00F13BE6" w:rsidP="00C52134">
            <w:pPr>
              <w:jc w:val="both"/>
              <w:rPr>
                <w:rFonts w:asciiTheme="minorHAnsi" w:hAnsiTheme="minorHAnsi" w:cstheme="minorHAnsi"/>
                <w:lang w:val="en-US"/>
              </w:rPr>
            </w:pPr>
          </w:p>
        </w:tc>
        <w:tc>
          <w:tcPr>
            <w:tcW w:w="4678" w:type="dxa"/>
            <w:tcBorders>
              <w:top w:val="single" w:sz="4" w:space="0" w:color="auto"/>
              <w:left w:val="single" w:sz="4" w:space="0" w:color="auto"/>
              <w:bottom w:val="single" w:sz="4" w:space="0" w:color="auto"/>
              <w:right w:val="single" w:sz="4" w:space="0" w:color="auto"/>
            </w:tcBorders>
          </w:tcPr>
          <w:p w14:paraId="77C3782E" w14:textId="77777777" w:rsidR="00F13BE6" w:rsidRPr="00187E2D" w:rsidRDefault="00F13BE6" w:rsidP="00A64268">
            <w:pPr>
              <w:rPr>
                <w:rFonts w:asciiTheme="minorHAnsi" w:hAnsiTheme="minorHAnsi" w:cstheme="minorHAnsi"/>
                <w:lang w:val="en-US"/>
              </w:rPr>
            </w:pPr>
          </w:p>
        </w:tc>
      </w:tr>
      <w:tr w:rsidR="00F13BE6" w:rsidRPr="00187E2D" w14:paraId="2DEE0003" w14:textId="77777777" w:rsidTr="00C52134">
        <w:trPr>
          <w:tblHeader/>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42EEAA60" w14:textId="77777777" w:rsidR="00F13BE6" w:rsidRPr="00187E2D" w:rsidRDefault="00F13BE6" w:rsidP="00C52134">
            <w:pPr>
              <w:jc w:val="both"/>
              <w:rPr>
                <w:rFonts w:asciiTheme="minorHAnsi" w:hAnsiTheme="minorHAnsi" w:cstheme="minorHAnsi"/>
                <w:b/>
                <w:sz w:val="22"/>
                <w:szCs w:val="22"/>
              </w:rPr>
            </w:pPr>
          </w:p>
        </w:tc>
        <w:tc>
          <w:tcPr>
            <w:tcW w:w="6095" w:type="dxa"/>
            <w:tcBorders>
              <w:top w:val="single" w:sz="4" w:space="0" w:color="auto"/>
              <w:left w:val="single" w:sz="4" w:space="0" w:color="auto"/>
              <w:bottom w:val="single" w:sz="4" w:space="0" w:color="auto"/>
              <w:right w:val="single" w:sz="4" w:space="0" w:color="auto"/>
            </w:tcBorders>
            <w:hideMark/>
          </w:tcPr>
          <w:p w14:paraId="590B07A1" w14:textId="77777777" w:rsidR="00F13BE6" w:rsidRPr="00187E2D" w:rsidRDefault="00F13BE6" w:rsidP="00C52134">
            <w:pPr>
              <w:rPr>
                <w:rFonts w:asciiTheme="minorHAnsi" w:hAnsiTheme="minorHAnsi" w:cstheme="minorHAnsi"/>
                <w:sz w:val="22"/>
                <w:szCs w:val="22"/>
                <w:lang w:val="en-US"/>
              </w:rPr>
            </w:pPr>
            <w:r w:rsidRPr="00187E2D">
              <w:rPr>
                <w:rFonts w:asciiTheme="minorHAnsi" w:hAnsiTheme="minorHAnsi" w:cstheme="minorHAnsi"/>
                <w:sz w:val="22"/>
                <w:szCs w:val="22"/>
                <w:lang w:val="en-US"/>
              </w:rPr>
              <w:t xml:space="preserve">You have added an event “New citation: conclusions changed” or “New citation: conclusions not changed” and added text for the event under description. </w:t>
            </w:r>
            <w:r w:rsidRPr="00187E2D">
              <w:rPr>
                <w:rFonts w:asciiTheme="minorHAnsi" w:hAnsiTheme="minorHAnsi" w:cstheme="minorHAnsi"/>
                <w:i/>
                <w:sz w:val="22"/>
                <w:szCs w:val="22"/>
                <w:lang w:val="en-US"/>
              </w:rPr>
              <w:t xml:space="preserve">For example, “No new studies were included in this update” or “Ten new studies were included in this update. The total number of included studies in the review is now 15”. </w:t>
            </w:r>
            <w:r w:rsidRPr="00187E2D">
              <w:rPr>
                <w:rFonts w:asciiTheme="minorHAnsi" w:hAnsiTheme="minorHAnsi" w:cstheme="minorHAnsi"/>
                <w:sz w:val="22"/>
                <w:szCs w:val="22"/>
                <w:lang w:val="en-US"/>
              </w:rPr>
              <w:t>If new authors have been added for the update, this can also be noted.</w:t>
            </w:r>
          </w:p>
        </w:tc>
        <w:tc>
          <w:tcPr>
            <w:tcW w:w="709" w:type="dxa"/>
            <w:tcBorders>
              <w:top w:val="single" w:sz="4" w:space="0" w:color="auto"/>
              <w:left w:val="single" w:sz="4" w:space="0" w:color="auto"/>
              <w:bottom w:val="single" w:sz="4" w:space="0" w:color="auto"/>
              <w:right w:val="single" w:sz="4" w:space="0" w:color="auto"/>
            </w:tcBorders>
          </w:tcPr>
          <w:p w14:paraId="173094C4" w14:textId="77777777" w:rsidR="00F13BE6" w:rsidRPr="00187E2D" w:rsidRDefault="00F13BE6" w:rsidP="00C52134">
            <w:pPr>
              <w:jc w:val="both"/>
              <w:rPr>
                <w:rFonts w:asciiTheme="minorHAnsi" w:hAnsiTheme="minorHAnsi" w:cstheme="minorHAnsi"/>
                <w:lang w:val="en-US"/>
              </w:rPr>
            </w:pPr>
          </w:p>
        </w:tc>
        <w:tc>
          <w:tcPr>
            <w:tcW w:w="709" w:type="dxa"/>
            <w:tcBorders>
              <w:top w:val="single" w:sz="4" w:space="0" w:color="auto"/>
              <w:left w:val="single" w:sz="4" w:space="0" w:color="auto"/>
              <w:bottom w:val="single" w:sz="4" w:space="0" w:color="auto"/>
              <w:right w:val="single" w:sz="4" w:space="0" w:color="auto"/>
            </w:tcBorders>
          </w:tcPr>
          <w:p w14:paraId="3DC7DE8C" w14:textId="77777777" w:rsidR="00F13BE6" w:rsidRPr="00187E2D" w:rsidRDefault="00F13BE6" w:rsidP="00C52134">
            <w:pPr>
              <w:jc w:val="both"/>
              <w:rPr>
                <w:rFonts w:asciiTheme="minorHAnsi" w:hAnsiTheme="minorHAnsi" w:cstheme="minorHAnsi"/>
                <w:lang w:val="en-US"/>
              </w:rPr>
            </w:pPr>
          </w:p>
        </w:tc>
        <w:tc>
          <w:tcPr>
            <w:tcW w:w="4678" w:type="dxa"/>
            <w:tcBorders>
              <w:top w:val="single" w:sz="4" w:space="0" w:color="auto"/>
              <w:left w:val="single" w:sz="4" w:space="0" w:color="auto"/>
              <w:bottom w:val="single" w:sz="4" w:space="0" w:color="auto"/>
              <w:right w:val="single" w:sz="4" w:space="0" w:color="auto"/>
            </w:tcBorders>
          </w:tcPr>
          <w:p w14:paraId="37B1754E" w14:textId="77777777" w:rsidR="00F13BE6" w:rsidRPr="00187E2D" w:rsidRDefault="00F13BE6" w:rsidP="00A64268">
            <w:pPr>
              <w:rPr>
                <w:rFonts w:asciiTheme="minorHAnsi" w:hAnsiTheme="minorHAnsi" w:cstheme="minorHAnsi"/>
                <w:lang w:val="en-US"/>
              </w:rPr>
            </w:pPr>
          </w:p>
        </w:tc>
      </w:tr>
      <w:tr w:rsidR="00F13BE6" w:rsidRPr="00187E2D" w14:paraId="1873D8A1" w14:textId="77777777" w:rsidTr="00C52134">
        <w:trPr>
          <w:tblHeader/>
        </w:trPr>
        <w:tc>
          <w:tcPr>
            <w:tcW w:w="1951" w:type="dxa"/>
            <w:tcBorders>
              <w:top w:val="single" w:sz="4" w:space="0" w:color="auto"/>
              <w:left w:val="single" w:sz="4" w:space="0" w:color="auto"/>
              <w:bottom w:val="single" w:sz="4" w:space="0" w:color="auto"/>
              <w:right w:val="single" w:sz="4" w:space="0" w:color="auto"/>
            </w:tcBorders>
            <w:hideMark/>
          </w:tcPr>
          <w:p w14:paraId="1E83424B" w14:textId="77777777" w:rsidR="00F13BE6" w:rsidRPr="00187E2D" w:rsidRDefault="00F13BE6" w:rsidP="00C52134">
            <w:pPr>
              <w:rPr>
                <w:rFonts w:asciiTheme="minorHAnsi" w:hAnsiTheme="minorHAnsi" w:cstheme="minorHAnsi"/>
                <w:b/>
                <w:sz w:val="22"/>
                <w:szCs w:val="22"/>
                <w:lang w:val="en-US"/>
              </w:rPr>
            </w:pPr>
            <w:r w:rsidRPr="00187E2D">
              <w:rPr>
                <w:rFonts w:asciiTheme="minorHAnsi" w:hAnsiTheme="minorHAnsi" w:cstheme="minorHAnsi"/>
                <w:b/>
                <w:sz w:val="22"/>
                <w:szCs w:val="22"/>
                <w:lang w:val="en-US"/>
              </w:rPr>
              <w:t>Abstract &gt; Background</w:t>
            </w:r>
          </w:p>
        </w:tc>
        <w:tc>
          <w:tcPr>
            <w:tcW w:w="6095" w:type="dxa"/>
            <w:tcBorders>
              <w:top w:val="single" w:sz="4" w:space="0" w:color="auto"/>
              <w:left w:val="single" w:sz="4" w:space="0" w:color="auto"/>
              <w:bottom w:val="single" w:sz="4" w:space="0" w:color="auto"/>
              <w:right w:val="single" w:sz="4" w:space="0" w:color="auto"/>
            </w:tcBorders>
            <w:hideMark/>
          </w:tcPr>
          <w:p w14:paraId="2C92EA80" w14:textId="77777777" w:rsidR="00F13BE6" w:rsidRPr="00187E2D" w:rsidRDefault="00F13BE6" w:rsidP="00C52134">
            <w:pPr>
              <w:rPr>
                <w:rFonts w:asciiTheme="minorHAnsi" w:hAnsiTheme="minorHAnsi" w:cstheme="minorHAnsi"/>
                <w:sz w:val="22"/>
                <w:szCs w:val="22"/>
                <w:lang w:val="en-US"/>
              </w:rPr>
            </w:pPr>
            <w:r w:rsidRPr="00187E2D">
              <w:rPr>
                <w:rFonts w:asciiTheme="minorHAnsi" w:hAnsiTheme="minorHAnsi" w:cstheme="minorHAnsi"/>
                <w:sz w:val="22"/>
                <w:szCs w:val="22"/>
                <w:lang w:val="en-US"/>
              </w:rPr>
              <w:t xml:space="preserve">You have indicated that this is an update. </w:t>
            </w:r>
            <w:r w:rsidRPr="00187E2D">
              <w:rPr>
                <w:rFonts w:asciiTheme="minorHAnsi" w:hAnsiTheme="minorHAnsi" w:cstheme="minorHAnsi"/>
                <w:i/>
                <w:sz w:val="22"/>
                <w:szCs w:val="22"/>
                <w:lang w:val="en-US"/>
              </w:rPr>
              <w:t>For example, “This is the first update of this review….”</w:t>
            </w:r>
          </w:p>
        </w:tc>
        <w:tc>
          <w:tcPr>
            <w:tcW w:w="709" w:type="dxa"/>
            <w:tcBorders>
              <w:top w:val="single" w:sz="4" w:space="0" w:color="auto"/>
              <w:left w:val="single" w:sz="4" w:space="0" w:color="auto"/>
              <w:bottom w:val="single" w:sz="4" w:space="0" w:color="auto"/>
              <w:right w:val="single" w:sz="4" w:space="0" w:color="auto"/>
            </w:tcBorders>
          </w:tcPr>
          <w:p w14:paraId="1B3AED45" w14:textId="77777777" w:rsidR="00F13BE6" w:rsidRPr="00187E2D" w:rsidRDefault="00F13BE6" w:rsidP="00C52134">
            <w:pPr>
              <w:jc w:val="both"/>
              <w:rPr>
                <w:rFonts w:asciiTheme="minorHAnsi" w:hAnsiTheme="minorHAnsi" w:cstheme="minorHAnsi"/>
                <w:lang w:val="en-US"/>
              </w:rPr>
            </w:pPr>
          </w:p>
        </w:tc>
        <w:tc>
          <w:tcPr>
            <w:tcW w:w="709" w:type="dxa"/>
            <w:tcBorders>
              <w:top w:val="single" w:sz="4" w:space="0" w:color="auto"/>
              <w:left w:val="single" w:sz="4" w:space="0" w:color="auto"/>
              <w:bottom w:val="single" w:sz="4" w:space="0" w:color="auto"/>
              <w:right w:val="single" w:sz="4" w:space="0" w:color="auto"/>
            </w:tcBorders>
          </w:tcPr>
          <w:p w14:paraId="3EAD2F75" w14:textId="77777777" w:rsidR="00F13BE6" w:rsidRPr="00187E2D" w:rsidRDefault="00F13BE6" w:rsidP="00C52134">
            <w:pPr>
              <w:jc w:val="both"/>
              <w:rPr>
                <w:rFonts w:asciiTheme="minorHAnsi" w:hAnsiTheme="minorHAnsi" w:cstheme="minorHAnsi"/>
                <w:lang w:val="en-US"/>
              </w:rPr>
            </w:pPr>
          </w:p>
        </w:tc>
        <w:tc>
          <w:tcPr>
            <w:tcW w:w="4678" w:type="dxa"/>
            <w:tcBorders>
              <w:top w:val="single" w:sz="4" w:space="0" w:color="auto"/>
              <w:left w:val="single" w:sz="4" w:space="0" w:color="auto"/>
              <w:bottom w:val="single" w:sz="4" w:space="0" w:color="auto"/>
              <w:right w:val="single" w:sz="4" w:space="0" w:color="auto"/>
            </w:tcBorders>
          </w:tcPr>
          <w:p w14:paraId="1502689C" w14:textId="77777777" w:rsidR="00F13BE6" w:rsidRPr="00187E2D" w:rsidRDefault="00F13BE6" w:rsidP="00A64268">
            <w:pPr>
              <w:rPr>
                <w:rFonts w:asciiTheme="minorHAnsi" w:hAnsiTheme="minorHAnsi" w:cstheme="minorHAnsi"/>
                <w:lang w:val="en-US"/>
              </w:rPr>
            </w:pPr>
          </w:p>
        </w:tc>
      </w:tr>
      <w:tr w:rsidR="00F13BE6" w:rsidRPr="00187E2D" w14:paraId="40F120B3" w14:textId="77777777" w:rsidTr="00C52134">
        <w:trPr>
          <w:tblHeader/>
        </w:trPr>
        <w:tc>
          <w:tcPr>
            <w:tcW w:w="1951" w:type="dxa"/>
            <w:tcBorders>
              <w:top w:val="single" w:sz="4" w:space="0" w:color="auto"/>
              <w:left w:val="single" w:sz="4" w:space="0" w:color="auto"/>
              <w:bottom w:val="single" w:sz="4" w:space="0" w:color="auto"/>
              <w:right w:val="single" w:sz="4" w:space="0" w:color="auto"/>
            </w:tcBorders>
            <w:hideMark/>
          </w:tcPr>
          <w:p w14:paraId="2F4A558E" w14:textId="77777777" w:rsidR="00F13BE6" w:rsidRPr="00187E2D" w:rsidRDefault="00F13BE6" w:rsidP="00C52134">
            <w:pPr>
              <w:rPr>
                <w:rFonts w:asciiTheme="minorHAnsi" w:hAnsiTheme="minorHAnsi" w:cstheme="minorHAnsi"/>
                <w:b/>
                <w:sz w:val="22"/>
                <w:szCs w:val="22"/>
                <w:lang w:val="en-US"/>
              </w:rPr>
            </w:pPr>
            <w:r w:rsidRPr="00187E2D">
              <w:rPr>
                <w:rFonts w:asciiTheme="minorHAnsi" w:hAnsiTheme="minorHAnsi" w:cstheme="minorHAnsi"/>
                <w:b/>
                <w:sz w:val="22"/>
                <w:szCs w:val="22"/>
                <w:lang w:val="en-US"/>
              </w:rPr>
              <w:t>Abstract &gt; Search methods</w:t>
            </w:r>
          </w:p>
        </w:tc>
        <w:tc>
          <w:tcPr>
            <w:tcW w:w="6095" w:type="dxa"/>
            <w:tcBorders>
              <w:top w:val="single" w:sz="4" w:space="0" w:color="auto"/>
              <w:left w:val="single" w:sz="4" w:space="0" w:color="auto"/>
              <w:bottom w:val="single" w:sz="4" w:space="0" w:color="auto"/>
              <w:right w:val="single" w:sz="4" w:space="0" w:color="auto"/>
            </w:tcBorders>
            <w:hideMark/>
          </w:tcPr>
          <w:p w14:paraId="51C103D9" w14:textId="1776754C" w:rsidR="00F13BE6" w:rsidRPr="00187E2D" w:rsidRDefault="00F13BE6" w:rsidP="00C52134">
            <w:pPr>
              <w:rPr>
                <w:rFonts w:asciiTheme="minorHAnsi" w:hAnsiTheme="minorHAnsi" w:cstheme="minorHAnsi"/>
                <w:sz w:val="22"/>
                <w:szCs w:val="22"/>
                <w:lang w:val="en-US"/>
              </w:rPr>
            </w:pPr>
            <w:r w:rsidRPr="00187E2D">
              <w:rPr>
                <w:rFonts w:asciiTheme="minorHAnsi" w:hAnsiTheme="minorHAnsi" w:cstheme="minorHAnsi"/>
                <w:sz w:val="22"/>
                <w:szCs w:val="22"/>
                <w:lang w:val="en-US"/>
              </w:rPr>
              <w:t>You have reported the databases and other sources searched for the update with the most recent date of search for which the studies were fully incorporated (meaning no studies are listed as pending assessment).</w:t>
            </w:r>
            <w:r w:rsidR="002C1DB2">
              <w:rPr>
                <w:rFonts w:asciiTheme="minorHAnsi" w:hAnsiTheme="minorHAnsi" w:cstheme="minorHAnsi"/>
                <w:sz w:val="22"/>
                <w:szCs w:val="22"/>
                <w:lang w:val="en-US"/>
              </w:rPr>
              <w:t xml:space="preserve"> </w:t>
            </w:r>
            <w:r w:rsidR="00633FAD">
              <w:rPr>
                <w:rFonts w:asciiTheme="minorHAnsi" w:hAnsiTheme="minorHAnsi" w:cstheme="minorHAnsi"/>
                <w:sz w:val="22"/>
                <w:szCs w:val="22"/>
                <w:lang w:val="en-US"/>
              </w:rPr>
              <w:t xml:space="preserve">See </w:t>
            </w:r>
            <w:hyperlink r:id="rId52" w:history="1">
              <w:r w:rsidR="00BA33B6" w:rsidRPr="00BA33B6">
                <w:rPr>
                  <w:rStyle w:val="Hyperlink"/>
                  <w:rFonts w:asciiTheme="minorHAnsi" w:hAnsiTheme="minorHAnsi" w:cstheme="minorHAnsi"/>
                  <w:sz w:val="22"/>
                  <w:szCs w:val="22"/>
                  <w:lang w:val="en-US"/>
                </w:rPr>
                <w:t>MECIR UR3</w:t>
              </w:r>
            </w:hyperlink>
            <w:r w:rsidR="00633FAD">
              <w:rPr>
                <w:rFonts w:asciiTheme="minorHAnsi" w:hAnsiTheme="minorHAnsi" w:cstheme="minorHAnsi"/>
                <w:sz w:val="22"/>
                <w:szCs w:val="22"/>
                <w:lang w:val="en-US"/>
              </w:rPr>
              <w:t xml:space="preserve"> (</w:t>
            </w:r>
            <w:r w:rsidR="00633FAD" w:rsidRPr="002C1DB2">
              <w:rPr>
                <w:rFonts w:asciiTheme="minorHAnsi" w:hAnsiTheme="minorHAnsi" w:cstheme="minorHAnsi"/>
                <w:i/>
                <w:sz w:val="22"/>
                <w:szCs w:val="22"/>
                <w:lang w:val="en-US"/>
              </w:rPr>
              <w:t xml:space="preserve">To note – we recommend </w:t>
            </w:r>
            <w:r w:rsidR="002C1DB2">
              <w:rPr>
                <w:rFonts w:asciiTheme="minorHAnsi" w:hAnsiTheme="minorHAnsi" w:cstheme="minorHAnsi"/>
                <w:i/>
                <w:sz w:val="22"/>
                <w:szCs w:val="22"/>
                <w:lang w:val="en-US"/>
              </w:rPr>
              <w:t xml:space="preserve">using </w:t>
            </w:r>
            <w:r w:rsidR="00633FAD" w:rsidRPr="002C1DB2">
              <w:rPr>
                <w:rFonts w:asciiTheme="minorHAnsi" w:hAnsiTheme="minorHAnsi" w:cstheme="minorHAnsi"/>
                <w:i/>
                <w:sz w:val="22"/>
                <w:szCs w:val="22"/>
                <w:lang w:val="en-US"/>
              </w:rPr>
              <w:t xml:space="preserve">the ‘replacement’ approach outlined in </w:t>
            </w:r>
            <w:r w:rsidR="002C1DB2" w:rsidRPr="002C1DB2">
              <w:rPr>
                <w:rFonts w:asciiTheme="minorHAnsi" w:hAnsiTheme="minorHAnsi" w:cstheme="minorHAnsi"/>
                <w:i/>
                <w:sz w:val="22"/>
                <w:szCs w:val="22"/>
                <w:lang w:val="en-US"/>
              </w:rPr>
              <w:t>the</w:t>
            </w:r>
            <w:r w:rsidR="002C1DB2">
              <w:rPr>
                <w:rFonts w:asciiTheme="minorHAnsi" w:hAnsiTheme="minorHAnsi" w:cstheme="minorHAnsi"/>
                <w:i/>
                <w:sz w:val="22"/>
                <w:szCs w:val="22"/>
                <w:lang w:val="en-US"/>
              </w:rPr>
              <w:t xml:space="preserve"> MECIR </w:t>
            </w:r>
            <w:r w:rsidR="002C1DB2" w:rsidRPr="002C1DB2">
              <w:rPr>
                <w:rFonts w:asciiTheme="minorHAnsi" w:hAnsiTheme="minorHAnsi" w:cstheme="minorHAnsi"/>
                <w:i/>
                <w:sz w:val="22"/>
                <w:szCs w:val="22"/>
                <w:lang w:val="en-US"/>
              </w:rPr>
              <w:t xml:space="preserve"> guidance</w:t>
            </w:r>
            <w:r w:rsidR="002C1DB2">
              <w:rPr>
                <w:rFonts w:asciiTheme="minorHAnsi" w:hAnsiTheme="minorHAnsi" w:cstheme="minorHAnsi"/>
                <w:sz w:val="22"/>
                <w:szCs w:val="22"/>
                <w:lang w:val="en-US"/>
              </w:rPr>
              <w:t>)</w:t>
            </w:r>
          </w:p>
        </w:tc>
        <w:tc>
          <w:tcPr>
            <w:tcW w:w="709" w:type="dxa"/>
            <w:tcBorders>
              <w:top w:val="single" w:sz="4" w:space="0" w:color="auto"/>
              <w:left w:val="single" w:sz="4" w:space="0" w:color="auto"/>
              <w:bottom w:val="single" w:sz="4" w:space="0" w:color="auto"/>
              <w:right w:val="single" w:sz="4" w:space="0" w:color="auto"/>
            </w:tcBorders>
          </w:tcPr>
          <w:p w14:paraId="74BD7ECF" w14:textId="77777777" w:rsidR="00F13BE6" w:rsidRPr="00187E2D" w:rsidRDefault="00F13BE6" w:rsidP="00C52134">
            <w:pPr>
              <w:jc w:val="both"/>
              <w:rPr>
                <w:rFonts w:asciiTheme="minorHAnsi" w:hAnsiTheme="minorHAnsi" w:cstheme="minorHAnsi"/>
                <w:lang w:val="en-US"/>
              </w:rPr>
            </w:pPr>
          </w:p>
        </w:tc>
        <w:tc>
          <w:tcPr>
            <w:tcW w:w="709" w:type="dxa"/>
            <w:tcBorders>
              <w:top w:val="single" w:sz="4" w:space="0" w:color="auto"/>
              <w:left w:val="single" w:sz="4" w:space="0" w:color="auto"/>
              <w:bottom w:val="single" w:sz="4" w:space="0" w:color="auto"/>
              <w:right w:val="single" w:sz="4" w:space="0" w:color="auto"/>
            </w:tcBorders>
          </w:tcPr>
          <w:p w14:paraId="24B6C961" w14:textId="77777777" w:rsidR="00F13BE6" w:rsidRPr="00187E2D" w:rsidRDefault="00F13BE6" w:rsidP="00C52134">
            <w:pPr>
              <w:jc w:val="both"/>
              <w:rPr>
                <w:rFonts w:asciiTheme="minorHAnsi" w:hAnsiTheme="minorHAnsi" w:cstheme="minorHAnsi"/>
                <w:lang w:val="en-US"/>
              </w:rPr>
            </w:pPr>
          </w:p>
        </w:tc>
        <w:tc>
          <w:tcPr>
            <w:tcW w:w="4678" w:type="dxa"/>
            <w:tcBorders>
              <w:top w:val="single" w:sz="4" w:space="0" w:color="auto"/>
              <w:left w:val="single" w:sz="4" w:space="0" w:color="auto"/>
              <w:bottom w:val="single" w:sz="4" w:space="0" w:color="auto"/>
              <w:right w:val="single" w:sz="4" w:space="0" w:color="auto"/>
            </w:tcBorders>
          </w:tcPr>
          <w:p w14:paraId="13586396" w14:textId="77777777" w:rsidR="00F13BE6" w:rsidRPr="00187E2D" w:rsidRDefault="00F13BE6" w:rsidP="00A64268">
            <w:pPr>
              <w:rPr>
                <w:rFonts w:asciiTheme="minorHAnsi" w:hAnsiTheme="minorHAnsi" w:cstheme="minorHAnsi"/>
                <w:lang w:val="en-US"/>
              </w:rPr>
            </w:pPr>
          </w:p>
        </w:tc>
      </w:tr>
      <w:tr w:rsidR="00F13BE6" w:rsidRPr="00187E2D" w14:paraId="5EA25BA9" w14:textId="77777777" w:rsidTr="00C52134">
        <w:trPr>
          <w:tblHeader/>
        </w:trPr>
        <w:tc>
          <w:tcPr>
            <w:tcW w:w="1951" w:type="dxa"/>
            <w:tcBorders>
              <w:top w:val="single" w:sz="4" w:space="0" w:color="auto"/>
              <w:left w:val="single" w:sz="4" w:space="0" w:color="auto"/>
              <w:bottom w:val="single" w:sz="4" w:space="0" w:color="auto"/>
              <w:right w:val="single" w:sz="4" w:space="0" w:color="auto"/>
            </w:tcBorders>
            <w:hideMark/>
          </w:tcPr>
          <w:p w14:paraId="7D803722" w14:textId="77777777" w:rsidR="00F13BE6" w:rsidRPr="00187E2D" w:rsidRDefault="00F13BE6" w:rsidP="00C52134">
            <w:pPr>
              <w:rPr>
                <w:rFonts w:asciiTheme="minorHAnsi" w:hAnsiTheme="minorHAnsi" w:cstheme="minorHAnsi"/>
                <w:b/>
                <w:sz w:val="22"/>
                <w:szCs w:val="22"/>
                <w:lang w:val="en-US"/>
              </w:rPr>
            </w:pPr>
            <w:r w:rsidRPr="00187E2D">
              <w:rPr>
                <w:rFonts w:asciiTheme="minorHAnsi" w:hAnsiTheme="minorHAnsi" w:cstheme="minorHAnsi"/>
                <w:b/>
                <w:sz w:val="22"/>
                <w:szCs w:val="22"/>
                <w:lang w:val="en-US"/>
              </w:rPr>
              <w:t xml:space="preserve">Main text &gt; Background </w:t>
            </w:r>
          </w:p>
        </w:tc>
        <w:tc>
          <w:tcPr>
            <w:tcW w:w="6095" w:type="dxa"/>
            <w:tcBorders>
              <w:top w:val="single" w:sz="4" w:space="0" w:color="auto"/>
              <w:left w:val="single" w:sz="4" w:space="0" w:color="auto"/>
              <w:bottom w:val="single" w:sz="4" w:space="0" w:color="auto"/>
              <w:right w:val="single" w:sz="4" w:space="0" w:color="auto"/>
            </w:tcBorders>
            <w:hideMark/>
          </w:tcPr>
          <w:p w14:paraId="3AD017D3" w14:textId="77777777" w:rsidR="00F13BE6" w:rsidRPr="00187E2D" w:rsidRDefault="00F13BE6" w:rsidP="00C52134">
            <w:pPr>
              <w:rPr>
                <w:rFonts w:asciiTheme="minorHAnsi" w:hAnsiTheme="minorHAnsi" w:cstheme="minorHAnsi"/>
                <w:sz w:val="22"/>
                <w:szCs w:val="22"/>
                <w:lang w:val="en-US"/>
              </w:rPr>
            </w:pPr>
            <w:r w:rsidRPr="00187E2D">
              <w:rPr>
                <w:rFonts w:asciiTheme="minorHAnsi" w:hAnsiTheme="minorHAnsi" w:cstheme="minorHAnsi"/>
                <w:sz w:val="22"/>
                <w:szCs w:val="22"/>
                <w:lang w:val="en-US"/>
              </w:rPr>
              <w:t>You have indicated that this is an update and inserted a link to the previous version of the review. For example, “</w:t>
            </w:r>
            <w:r w:rsidRPr="00187E2D">
              <w:rPr>
                <w:rFonts w:asciiTheme="minorHAnsi" w:hAnsiTheme="minorHAnsi" w:cstheme="minorHAnsi"/>
                <w:i/>
                <w:sz w:val="22"/>
                <w:szCs w:val="22"/>
                <w:lang w:val="en-US"/>
              </w:rPr>
              <w:t>This is the first update of the Cochrane review (</w:t>
            </w:r>
            <w:r w:rsidRPr="00187E2D">
              <w:rPr>
                <w:rFonts w:asciiTheme="minorHAnsi" w:hAnsiTheme="minorHAnsi" w:cstheme="minorHAnsi"/>
                <w:i/>
                <w:sz w:val="22"/>
                <w:szCs w:val="22"/>
                <w:u w:val="single"/>
                <w:lang w:val="en-US"/>
              </w:rPr>
              <w:t>Smith 2010</w:t>
            </w:r>
            <w:r w:rsidRPr="00187E2D">
              <w:rPr>
                <w:rFonts w:asciiTheme="minorHAnsi" w:hAnsiTheme="minorHAnsi" w:cstheme="minorHAnsi"/>
                <w:sz w:val="22"/>
                <w:szCs w:val="22"/>
                <w:lang w:val="en-US"/>
              </w:rPr>
              <w:t>)”</w:t>
            </w:r>
          </w:p>
        </w:tc>
        <w:tc>
          <w:tcPr>
            <w:tcW w:w="709" w:type="dxa"/>
            <w:tcBorders>
              <w:top w:val="single" w:sz="4" w:space="0" w:color="auto"/>
              <w:left w:val="single" w:sz="4" w:space="0" w:color="auto"/>
              <w:bottom w:val="single" w:sz="4" w:space="0" w:color="auto"/>
              <w:right w:val="single" w:sz="4" w:space="0" w:color="auto"/>
            </w:tcBorders>
          </w:tcPr>
          <w:p w14:paraId="5C2ED8E3" w14:textId="77777777" w:rsidR="00F13BE6" w:rsidRPr="00187E2D" w:rsidRDefault="00F13BE6" w:rsidP="00C52134">
            <w:pPr>
              <w:jc w:val="both"/>
              <w:rPr>
                <w:rFonts w:asciiTheme="minorHAnsi" w:hAnsiTheme="minorHAnsi" w:cstheme="minorHAnsi"/>
                <w:lang w:val="en-US"/>
              </w:rPr>
            </w:pPr>
          </w:p>
        </w:tc>
        <w:tc>
          <w:tcPr>
            <w:tcW w:w="709" w:type="dxa"/>
            <w:tcBorders>
              <w:top w:val="single" w:sz="4" w:space="0" w:color="auto"/>
              <w:left w:val="single" w:sz="4" w:space="0" w:color="auto"/>
              <w:bottom w:val="single" w:sz="4" w:space="0" w:color="auto"/>
              <w:right w:val="single" w:sz="4" w:space="0" w:color="auto"/>
            </w:tcBorders>
          </w:tcPr>
          <w:p w14:paraId="0C435123" w14:textId="77777777" w:rsidR="00F13BE6" w:rsidRPr="00187E2D" w:rsidRDefault="00F13BE6" w:rsidP="00C52134">
            <w:pPr>
              <w:jc w:val="both"/>
              <w:rPr>
                <w:rFonts w:asciiTheme="minorHAnsi" w:hAnsiTheme="minorHAnsi" w:cstheme="minorHAnsi"/>
                <w:lang w:val="en-US"/>
              </w:rPr>
            </w:pPr>
          </w:p>
        </w:tc>
        <w:tc>
          <w:tcPr>
            <w:tcW w:w="4678" w:type="dxa"/>
            <w:tcBorders>
              <w:top w:val="single" w:sz="4" w:space="0" w:color="auto"/>
              <w:left w:val="single" w:sz="4" w:space="0" w:color="auto"/>
              <w:bottom w:val="single" w:sz="4" w:space="0" w:color="auto"/>
              <w:right w:val="single" w:sz="4" w:space="0" w:color="auto"/>
            </w:tcBorders>
          </w:tcPr>
          <w:p w14:paraId="0D8C68EF" w14:textId="77777777" w:rsidR="00F13BE6" w:rsidRPr="00187E2D" w:rsidRDefault="00F13BE6" w:rsidP="00A64268">
            <w:pPr>
              <w:rPr>
                <w:rFonts w:asciiTheme="minorHAnsi" w:hAnsiTheme="minorHAnsi" w:cstheme="minorHAnsi"/>
                <w:lang w:val="en-US"/>
              </w:rPr>
            </w:pPr>
          </w:p>
        </w:tc>
      </w:tr>
      <w:tr w:rsidR="00F13BE6" w:rsidRPr="00187E2D" w14:paraId="5749EB6D" w14:textId="77777777" w:rsidTr="00C52134">
        <w:trPr>
          <w:tblHeader/>
        </w:trPr>
        <w:tc>
          <w:tcPr>
            <w:tcW w:w="1951" w:type="dxa"/>
            <w:vMerge w:val="restart"/>
            <w:tcBorders>
              <w:top w:val="single" w:sz="4" w:space="0" w:color="auto"/>
              <w:left w:val="single" w:sz="4" w:space="0" w:color="auto"/>
              <w:bottom w:val="single" w:sz="4" w:space="0" w:color="auto"/>
              <w:right w:val="single" w:sz="4" w:space="0" w:color="auto"/>
            </w:tcBorders>
            <w:hideMark/>
          </w:tcPr>
          <w:p w14:paraId="15A33D23" w14:textId="77777777" w:rsidR="00F13BE6" w:rsidRPr="00187E2D" w:rsidRDefault="00F13BE6" w:rsidP="00C52134">
            <w:pPr>
              <w:rPr>
                <w:rFonts w:asciiTheme="minorHAnsi" w:hAnsiTheme="minorHAnsi" w:cstheme="minorHAnsi"/>
                <w:b/>
                <w:sz w:val="22"/>
                <w:szCs w:val="22"/>
                <w:lang w:val="en-US"/>
              </w:rPr>
            </w:pPr>
            <w:r w:rsidRPr="00187E2D">
              <w:rPr>
                <w:rFonts w:asciiTheme="minorHAnsi" w:hAnsiTheme="minorHAnsi" w:cstheme="minorHAnsi"/>
                <w:b/>
                <w:sz w:val="22"/>
                <w:szCs w:val="22"/>
                <w:lang w:val="en-US"/>
              </w:rPr>
              <w:t>Methods &gt; Search strategy</w:t>
            </w:r>
          </w:p>
        </w:tc>
        <w:tc>
          <w:tcPr>
            <w:tcW w:w="6095" w:type="dxa"/>
            <w:tcBorders>
              <w:top w:val="single" w:sz="4" w:space="0" w:color="auto"/>
              <w:left w:val="single" w:sz="4" w:space="0" w:color="auto"/>
              <w:bottom w:val="single" w:sz="4" w:space="0" w:color="auto"/>
              <w:right w:val="single" w:sz="4" w:space="0" w:color="auto"/>
            </w:tcBorders>
            <w:hideMark/>
          </w:tcPr>
          <w:p w14:paraId="326D19EB" w14:textId="30B346A2" w:rsidR="00F13BE6" w:rsidRPr="00187E2D" w:rsidRDefault="00F13BE6" w:rsidP="00C52134">
            <w:pPr>
              <w:rPr>
                <w:rFonts w:asciiTheme="minorHAnsi" w:hAnsiTheme="minorHAnsi" w:cstheme="minorHAnsi"/>
                <w:sz w:val="22"/>
                <w:szCs w:val="22"/>
                <w:lang w:val="en-US"/>
              </w:rPr>
            </w:pPr>
            <w:r w:rsidRPr="00187E2D">
              <w:rPr>
                <w:rFonts w:asciiTheme="minorHAnsi" w:hAnsiTheme="minorHAnsi" w:cstheme="minorHAnsi"/>
                <w:color w:val="212121"/>
                <w:sz w:val="22"/>
                <w:szCs w:val="22"/>
                <w:lang w:val="en-US"/>
              </w:rPr>
              <w:t>You have reported the databases and other sources searched for the update</w:t>
            </w:r>
            <w:r w:rsidR="0012698A">
              <w:rPr>
                <w:rFonts w:asciiTheme="minorHAnsi" w:hAnsiTheme="minorHAnsi" w:cstheme="minorHAnsi"/>
                <w:color w:val="212121"/>
                <w:sz w:val="22"/>
                <w:szCs w:val="22"/>
                <w:lang w:val="en-US"/>
              </w:rPr>
              <w:t xml:space="preserve">. </w:t>
            </w:r>
          </w:p>
        </w:tc>
        <w:tc>
          <w:tcPr>
            <w:tcW w:w="709" w:type="dxa"/>
            <w:tcBorders>
              <w:top w:val="single" w:sz="4" w:space="0" w:color="auto"/>
              <w:left w:val="single" w:sz="4" w:space="0" w:color="auto"/>
              <w:bottom w:val="single" w:sz="4" w:space="0" w:color="auto"/>
              <w:right w:val="single" w:sz="4" w:space="0" w:color="auto"/>
            </w:tcBorders>
          </w:tcPr>
          <w:p w14:paraId="1E881AAC" w14:textId="77777777" w:rsidR="00F13BE6" w:rsidRPr="00187E2D" w:rsidRDefault="00F13BE6" w:rsidP="00C52134">
            <w:pPr>
              <w:jc w:val="both"/>
              <w:rPr>
                <w:rFonts w:asciiTheme="minorHAnsi" w:hAnsiTheme="minorHAnsi" w:cstheme="minorHAnsi"/>
                <w:lang w:val="en-US"/>
              </w:rPr>
            </w:pPr>
          </w:p>
        </w:tc>
        <w:tc>
          <w:tcPr>
            <w:tcW w:w="709" w:type="dxa"/>
            <w:tcBorders>
              <w:top w:val="single" w:sz="4" w:space="0" w:color="auto"/>
              <w:left w:val="single" w:sz="4" w:space="0" w:color="auto"/>
              <w:bottom w:val="single" w:sz="4" w:space="0" w:color="auto"/>
              <w:right w:val="single" w:sz="4" w:space="0" w:color="auto"/>
            </w:tcBorders>
          </w:tcPr>
          <w:p w14:paraId="66740B34" w14:textId="77777777" w:rsidR="00F13BE6" w:rsidRPr="00187E2D" w:rsidRDefault="00F13BE6" w:rsidP="00C52134">
            <w:pPr>
              <w:jc w:val="both"/>
              <w:rPr>
                <w:rFonts w:asciiTheme="minorHAnsi" w:hAnsiTheme="minorHAnsi" w:cstheme="minorHAnsi"/>
                <w:lang w:val="en-US"/>
              </w:rPr>
            </w:pPr>
          </w:p>
        </w:tc>
        <w:tc>
          <w:tcPr>
            <w:tcW w:w="4678" w:type="dxa"/>
            <w:tcBorders>
              <w:top w:val="single" w:sz="4" w:space="0" w:color="auto"/>
              <w:left w:val="single" w:sz="4" w:space="0" w:color="auto"/>
              <w:bottom w:val="single" w:sz="4" w:space="0" w:color="auto"/>
              <w:right w:val="single" w:sz="4" w:space="0" w:color="auto"/>
            </w:tcBorders>
          </w:tcPr>
          <w:p w14:paraId="0CDEB81D" w14:textId="77777777" w:rsidR="00F13BE6" w:rsidRPr="00187E2D" w:rsidRDefault="00F13BE6" w:rsidP="00A64268">
            <w:pPr>
              <w:rPr>
                <w:rFonts w:asciiTheme="minorHAnsi" w:hAnsiTheme="minorHAnsi" w:cstheme="minorHAnsi"/>
                <w:lang w:val="en-US"/>
              </w:rPr>
            </w:pPr>
          </w:p>
        </w:tc>
      </w:tr>
      <w:tr w:rsidR="00F13BE6" w:rsidRPr="00187E2D" w14:paraId="2DE20BE8" w14:textId="77777777" w:rsidTr="00C52134">
        <w:trPr>
          <w:tblHeader/>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49D9ABF5" w14:textId="77777777" w:rsidR="00F13BE6" w:rsidRPr="00187E2D" w:rsidRDefault="00F13BE6" w:rsidP="00C52134">
            <w:pPr>
              <w:jc w:val="both"/>
              <w:rPr>
                <w:rFonts w:asciiTheme="minorHAnsi" w:hAnsiTheme="minorHAnsi" w:cstheme="minorHAnsi"/>
                <w:b/>
                <w:sz w:val="22"/>
                <w:szCs w:val="22"/>
                <w:lang w:val="en-US"/>
              </w:rPr>
            </w:pPr>
          </w:p>
        </w:tc>
        <w:tc>
          <w:tcPr>
            <w:tcW w:w="6095" w:type="dxa"/>
            <w:tcBorders>
              <w:top w:val="single" w:sz="4" w:space="0" w:color="auto"/>
              <w:left w:val="single" w:sz="4" w:space="0" w:color="auto"/>
              <w:bottom w:val="single" w:sz="4" w:space="0" w:color="auto"/>
              <w:right w:val="single" w:sz="4" w:space="0" w:color="auto"/>
            </w:tcBorders>
            <w:hideMark/>
          </w:tcPr>
          <w:p w14:paraId="3EA6BD68" w14:textId="77777777" w:rsidR="00F13BE6" w:rsidRPr="00187E2D" w:rsidRDefault="00F13BE6" w:rsidP="00C52134">
            <w:pPr>
              <w:rPr>
                <w:rFonts w:asciiTheme="minorHAnsi" w:hAnsiTheme="minorHAnsi" w:cstheme="minorHAnsi"/>
                <w:color w:val="212121"/>
                <w:sz w:val="22"/>
                <w:szCs w:val="22"/>
                <w:lang w:val="en-US"/>
              </w:rPr>
            </w:pPr>
            <w:r w:rsidRPr="00187E2D">
              <w:rPr>
                <w:rFonts w:asciiTheme="minorHAnsi" w:hAnsiTheme="minorHAnsi" w:cstheme="minorHAnsi"/>
                <w:color w:val="212121"/>
                <w:sz w:val="22"/>
                <w:szCs w:val="22"/>
                <w:lang w:val="en-US"/>
              </w:rPr>
              <w:t xml:space="preserve">If any of the databases originally searched were not searched for the update, you have explained and justified this under </w:t>
            </w:r>
            <w:r w:rsidRPr="00187E2D">
              <w:rPr>
                <w:rFonts w:asciiTheme="minorHAnsi" w:hAnsiTheme="minorHAnsi" w:cstheme="minorHAnsi"/>
                <w:i/>
                <w:color w:val="212121"/>
                <w:sz w:val="22"/>
                <w:szCs w:val="22"/>
                <w:lang w:val="en-US"/>
              </w:rPr>
              <w:t>Differences between the protocol and review</w:t>
            </w:r>
          </w:p>
        </w:tc>
        <w:tc>
          <w:tcPr>
            <w:tcW w:w="709" w:type="dxa"/>
            <w:tcBorders>
              <w:top w:val="single" w:sz="4" w:space="0" w:color="auto"/>
              <w:left w:val="single" w:sz="4" w:space="0" w:color="auto"/>
              <w:bottom w:val="single" w:sz="4" w:space="0" w:color="auto"/>
              <w:right w:val="single" w:sz="4" w:space="0" w:color="auto"/>
            </w:tcBorders>
          </w:tcPr>
          <w:p w14:paraId="1DBD0BBC" w14:textId="77777777" w:rsidR="00F13BE6" w:rsidRPr="00187E2D" w:rsidRDefault="00F13BE6" w:rsidP="00C52134">
            <w:pPr>
              <w:jc w:val="both"/>
              <w:rPr>
                <w:rFonts w:asciiTheme="minorHAnsi" w:hAnsiTheme="minorHAnsi" w:cstheme="minorHAnsi"/>
                <w:lang w:val="en-US"/>
              </w:rPr>
            </w:pPr>
          </w:p>
        </w:tc>
        <w:tc>
          <w:tcPr>
            <w:tcW w:w="709" w:type="dxa"/>
            <w:tcBorders>
              <w:top w:val="single" w:sz="4" w:space="0" w:color="auto"/>
              <w:left w:val="single" w:sz="4" w:space="0" w:color="auto"/>
              <w:bottom w:val="single" w:sz="4" w:space="0" w:color="auto"/>
              <w:right w:val="single" w:sz="4" w:space="0" w:color="auto"/>
            </w:tcBorders>
          </w:tcPr>
          <w:p w14:paraId="7877F3AD" w14:textId="77777777" w:rsidR="00F13BE6" w:rsidRPr="00187E2D" w:rsidRDefault="00F13BE6" w:rsidP="00C52134">
            <w:pPr>
              <w:jc w:val="both"/>
              <w:rPr>
                <w:rFonts w:asciiTheme="minorHAnsi" w:hAnsiTheme="minorHAnsi" w:cstheme="minorHAnsi"/>
                <w:lang w:val="en-US"/>
              </w:rPr>
            </w:pPr>
          </w:p>
        </w:tc>
        <w:tc>
          <w:tcPr>
            <w:tcW w:w="4678" w:type="dxa"/>
            <w:tcBorders>
              <w:top w:val="single" w:sz="4" w:space="0" w:color="auto"/>
              <w:left w:val="single" w:sz="4" w:space="0" w:color="auto"/>
              <w:bottom w:val="single" w:sz="4" w:space="0" w:color="auto"/>
              <w:right w:val="single" w:sz="4" w:space="0" w:color="auto"/>
            </w:tcBorders>
          </w:tcPr>
          <w:p w14:paraId="2CCC1F85" w14:textId="77777777" w:rsidR="00F13BE6" w:rsidRPr="00187E2D" w:rsidRDefault="00F13BE6" w:rsidP="00A64268">
            <w:pPr>
              <w:rPr>
                <w:rFonts w:asciiTheme="minorHAnsi" w:hAnsiTheme="minorHAnsi" w:cstheme="minorHAnsi"/>
                <w:lang w:val="en-US"/>
              </w:rPr>
            </w:pPr>
          </w:p>
        </w:tc>
      </w:tr>
      <w:tr w:rsidR="00F13BE6" w:rsidRPr="00187E2D" w14:paraId="4A8E20B2" w14:textId="77777777" w:rsidTr="00C52134">
        <w:trPr>
          <w:tblHeader/>
        </w:trPr>
        <w:tc>
          <w:tcPr>
            <w:tcW w:w="1951" w:type="dxa"/>
            <w:tcBorders>
              <w:top w:val="single" w:sz="4" w:space="0" w:color="auto"/>
              <w:left w:val="single" w:sz="4" w:space="0" w:color="auto"/>
              <w:bottom w:val="single" w:sz="4" w:space="0" w:color="auto"/>
              <w:right w:val="single" w:sz="4" w:space="0" w:color="auto"/>
            </w:tcBorders>
            <w:hideMark/>
          </w:tcPr>
          <w:p w14:paraId="53EF8DE9" w14:textId="77777777" w:rsidR="00F13BE6" w:rsidRPr="00187E2D" w:rsidRDefault="00F13BE6" w:rsidP="00C52134">
            <w:pPr>
              <w:rPr>
                <w:rFonts w:asciiTheme="minorHAnsi" w:hAnsiTheme="minorHAnsi" w:cstheme="minorHAnsi"/>
                <w:b/>
                <w:sz w:val="22"/>
                <w:szCs w:val="22"/>
                <w:lang w:val="en-US"/>
              </w:rPr>
            </w:pPr>
            <w:r w:rsidRPr="00187E2D">
              <w:rPr>
                <w:rFonts w:asciiTheme="minorHAnsi" w:hAnsiTheme="minorHAnsi" w:cstheme="minorHAnsi"/>
                <w:b/>
                <w:sz w:val="22"/>
                <w:szCs w:val="22"/>
                <w:lang w:val="en-US"/>
              </w:rPr>
              <w:t>Integrating findings</w:t>
            </w:r>
          </w:p>
        </w:tc>
        <w:tc>
          <w:tcPr>
            <w:tcW w:w="6095" w:type="dxa"/>
            <w:tcBorders>
              <w:top w:val="single" w:sz="4" w:space="0" w:color="auto"/>
              <w:left w:val="single" w:sz="4" w:space="0" w:color="auto"/>
              <w:bottom w:val="single" w:sz="4" w:space="0" w:color="auto"/>
              <w:right w:val="single" w:sz="4" w:space="0" w:color="auto"/>
            </w:tcBorders>
            <w:hideMark/>
          </w:tcPr>
          <w:p w14:paraId="2823FA30" w14:textId="7A0D0930" w:rsidR="00F13BE6" w:rsidRPr="00187E2D" w:rsidRDefault="00F13BE6" w:rsidP="00C52134">
            <w:pPr>
              <w:rPr>
                <w:rFonts w:asciiTheme="minorHAnsi" w:hAnsiTheme="minorHAnsi" w:cstheme="minorHAnsi"/>
                <w:sz w:val="22"/>
                <w:szCs w:val="22"/>
                <w:lang w:val="en-US"/>
              </w:rPr>
            </w:pPr>
            <w:r w:rsidRPr="00187E2D">
              <w:rPr>
                <w:rFonts w:asciiTheme="minorHAnsi" w:hAnsiTheme="minorHAnsi" w:cstheme="minorHAnsi"/>
                <w:sz w:val="22"/>
                <w:szCs w:val="22"/>
                <w:lang w:val="en-US"/>
              </w:rPr>
              <w:t>You have presented findings for the totality of evidence for new and previously included studies and not just for the new studies (in Abstract, Results, SoF tables and plain language summary)</w:t>
            </w:r>
            <w:r w:rsidR="006119DD">
              <w:rPr>
                <w:rFonts w:asciiTheme="minorHAnsi" w:hAnsiTheme="minorHAnsi" w:cstheme="minorHAnsi"/>
                <w:sz w:val="22"/>
                <w:szCs w:val="22"/>
                <w:lang w:val="en-US"/>
              </w:rPr>
              <w:t xml:space="preserve">. See </w:t>
            </w:r>
            <w:hyperlink r:id="rId53" w:history="1">
              <w:r w:rsidR="006119DD">
                <w:rPr>
                  <w:rStyle w:val="Hyperlink"/>
                  <w:rFonts w:asciiTheme="minorHAnsi" w:hAnsiTheme="minorHAnsi" w:cstheme="minorHAnsi"/>
                  <w:sz w:val="22"/>
                  <w:szCs w:val="22"/>
                  <w:lang w:val="en-US"/>
                </w:rPr>
                <w:t>MECIR UR6</w:t>
              </w:r>
            </w:hyperlink>
          </w:p>
        </w:tc>
        <w:tc>
          <w:tcPr>
            <w:tcW w:w="709" w:type="dxa"/>
            <w:tcBorders>
              <w:top w:val="single" w:sz="4" w:space="0" w:color="auto"/>
              <w:left w:val="single" w:sz="4" w:space="0" w:color="auto"/>
              <w:bottom w:val="single" w:sz="4" w:space="0" w:color="auto"/>
              <w:right w:val="single" w:sz="4" w:space="0" w:color="auto"/>
            </w:tcBorders>
          </w:tcPr>
          <w:p w14:paraId="0741D56A" w14:textId="77777777" w:rsidR="00F13BE6" w:rsidRPr="00187E2D" w:rsidRDefault="00F13BE6" w:rsidP="00C52134">
            <w:pPr>
              <w:jc w:val="both"/>
              <w:rPr>
                <w:rFonts w:asciiTheme="minorHAnsi" w:hAnsiTheme="minorHAnsi" w:cstheme="minorHAnsi"/>
                <w:lang w:val="en-US"/>
              </w:rPr>
            </w:pPr>
          </w:p>
        </w:tc>
        <w:tc>
          <w:tcPr>
            <w:tcW w:w="709" w:type="dxa"/>
            <w:tcBorders>
              <w:top w:val="single" w:sz="4" w:space="0" w:color="auto"/>
              <w:left w:val="single" w:sz="4" w:space="0" w:color="auto"/>
              <w:bottom w:val="single" w:sz="4" w:space="0" w:color="auto"/>
              <w:right w:val="single" w:sz="4" w:space="0" w:color="auto"/>
            </w:tcBorders>
          </w:tcPr>
          <w:p w14:paraId="03A4EC0C" w14:textId="77777777" w:rsidR="00F13BE6" w:rsidRPr="00187E2D" w:rsidRDefault="00F13BE6" w:rsidP="00C52134">
            <w:pPr>
              <w:jc w:val="both"/>
              <w:rPr>
                <w:rFonts w:asciiTheme="minorHAnsi" w:hAnsiTheme="minorHAnsi" w:cstheme="minorHAnsi"/>
                <w:lang w:val="en-US"/>
              </w:rPr>
            </w:pPr>
          </w:p>
        </w:tc>
        <w:tc>
          <w:tcPr>
            <w:tcW w:w="4678" w:type="dxa"/>
            <w:tcBorders>
              <w:top w:val="single" w:sz="4" w:space="0" w:color="auto"/>
              <w:left w:val="single" w:sz="4" w:space="0" w:color="auto"/>
              <w:bottom w:val="single" w:sz="4" w:space="0" w:color="auto"/>
              <w:right w:val="single" w:sz="4" w:space="0" w:color="auto"/>
            </w:tcBorders>
          </w:tcPr>
          <w:p w14:paraId="69004619" w14:textId="77777777" w:rsidR="00F13BE6" w:rsidRPr="00187E2D" w:rsidRDefault="00F13BE6" w:rsidP="00A64268">
            <w:pPr>
              <w:rPr>
                <w:rFonts w:asciiTheme="minorHAnsi" w:hAnsiTheme="minorHAnsi" w:cstheme="minorHAnsi"/>
                <w:lang w:val="en-US"/>
              </w:rPr>
            </w:pPr>
          </w:p>
        </w:tc>
      </w:tr>
      <w:tr w:rsidR="00F13BE6" w:rsidRPr="00187E2D" w14:paraId="65D28A5F" w14:textId="77777777" w:rsidTr="00C52134">
        <w:trPr>
          <w:tblHeader/>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498930EB" w14:textId="77777777" w:rsidR="00F13BE6" w:rsidRPr="00187E2D" w:rsidRDefault="00F13BE6" w:rsidP="00C52134">
            <w:pPr>
              <w:rPr>
                <w:rFonts w:asciiTheme="minorHAnsi" w:hAnsiTheme="minorHAnsi" w:cstheme="minorHAnsi"/>
                <w:b/>
                <w:sz w:val="22"/>
                <w:szCs w:val="22"/>
                <w:lang w:val="en-US"/>
              </w:rPr>
            </w:pPr>
            <w:r w:rsidRPr="00187E2D">
              <w:rPr>
                <w:rFonts w:asciiTheme="minorHAnsi" w:hAnsiTheme="minorHAnsi" w:cstheme="minorHAnsi"/>
                <w:b/>
                <w:sz w:val="22"/>
                <w:szCs w:val="22"/>
                <w:lang w:val="en-US"/>
              </w:rPr>
              <w:lastRenderedPageBreak/>
              <w:t>PRISMA flow diagram</w:t>
            </w:r>
          </w:p>
        </w:tc>
        <w:tc>
          <w:tcPr>
            <w:tcW w:w="6095" w:type="dxa"/>
            <w:tcBorders>
              <w:top w:val="single" w:sz="4" w:space="0" w:color="auto"/>
              <w:left w:val="single" w:sz="4" w:space="0" w:color="auto"/>
              <w:bottom w:val="single" w:sz="4" w:space="0" w:color="auto"/>
              <w:right w:val="single" w:sz="4" w:space="0" w:color="auto"/>
            </w:tcBorders>
            <w:hideMark/>
          </w:tcPr>
          <w:p w14:paraId="2F26828F" w14:textId="77777777" w:rsidR="00F13BE6" w:rsidRPr="00187E2D" w:rsidRDefault="00F13BE6" w:rsidP="00C52134">
            <w:pPr>
              <w:rPr>
                <w:rFonts w:asciiTheme="minorHAnsi" w:hAnsiTheme="minorHAnsi" w:cstheme="minorHAnsi"/>
                <w:sz w:val="22"/>
                <w:szCs w:val="22"/>
                <w:lang w:val="en-US"/>
              </w:rPr>
            </w:pPr>
            <w:r w:rsidRPr="00187E2D">
              <w:rPr>
                <w:rFonts w:asciiTheme="minorHAnsi" w:hAnsiTheme="minorHAnsi" w:cstheme="minorHAnsi"/>
                <w:sz w:val="22"/>
                <w:szCs w:val="22"/>
                <w:lang w:val="en-US"/>
              </w:rPr>
              <w:t>You have included a PRISMA flow diagram showing one box for the number of studies included in the original review/previous update and an additional box for the new studies retrieved for the current update</w:t>
            </w:r>
            <w:r w:rsidRPr="00187E2D">
              <w:rPr>
                <w:rFonts w:asciiTheme="minorHAnsi" w:hAnsiTheme="minorHAnsi" w:cstheme="minorHAnsi"/>
                <w:color w:val="212121"/>
                <w:sz w:val="22"/>
                <w:szCs w:val="22"/>
                <w:lang w:val="en-US"/>
              </w:rPr>
              <w:t xml:space="preserve"> </w:t>
            </w:r>
            <w:r w:rsidRPr="00187E2D">
              <w:rPr>
                <w:rFonts w:asciiTheme="minorHAnsi" w:hAnsiTheme="minorHAnsi" w:cstheme="minorHAnsi"/>
                <w:sz w:val="22"/>
                <w:szCs w:val="22"/>
                <w:lang w:val="en-GB"/>
              </w:rPr>
              <w:t>(</w:t>
            </w:r>
            <w:r w:rsidRPr="00187E2D">
              <w:rPr>
                <w:rFonts w:asciiTheme="minorHAnsi" w:hAnsiTheme="minorHAnsi" w:cstheme="minorHAnsi"/>
                <w:i/>
                <w:sz w:val="22"/>
                <w:szCs w:val="22"/>
                <w:lang w:val="en-GB"/>
              </w:rPr>
              <w:t xml:space="preserve">See example in </w:t>
            </w:r>
            <w:r w:rsidR="00E00307" w:rsidRPr="00187E2D">
              <w:rPr>
                <w:rFonts w:asciiTheme="minorHAnsi" w:hAnsiTheme="minorHAnsi" w:cstheme="minorHAnsi"/>
                <w:i/>
                <w:sz w:val="22"/>
                <w:szCs w:val="22"/>
                <w:lang w:val="en-GB"/>
              </w:rPr>
              <w:t xml:space="preserve">this </w:t>
            </w:r>
            <w:hyperlink r:id="rId54" w:history="1">
              <w:r w:rsidR="00E00307" w:rsidRPr="00187E2D">
                <w:rPr>
                  <w:rStyle w:val="Hyperlink"/>
                  <w:rFonts w:asciiTheme="minorHAnsi" w:hAnsiTheme="minorHAnsi" w:cstheme="minorHAnsi"/>
                  <w:i/>
                  <w:sz w:val="22"/>
                  <w:szCs w:val="22"/>
                  <w:lang w:val="en-GB"/>
                </w:rPr>
                <w:t>EPOC review</w:t>
              </w:r>
            </w:hyperlink>
            <w:r w:rsidR="00E00307" w:rsidRPr="00187E2D">
              <w:rPr>
                <w:rFonts w:asciiTheme="minorHAnsi" w:hAnsiTheme="minorHAnsi" w:cstheme="minorHAnsi"/>
                <w:i/>
                <w:sz w:val="22"/>
                <w:szCs w:val="22"/>
                <w:lang w:val="en-GB"/>
              </w:rPr>
              <w:t>, Figure 1</w:t>
            </w:r>
            <w:r w:rsidR="00E00307" w:rsidRPr="00187E2D">
              <w:rPr>
                <w:rFonts w:asciiTheme="minorHAnsi" w:hAnsiTheme="minorHAnsi" w:cstheme="minorHAnsi"/>
                <w:sz w:val="22"/>
                <w:szCs w:val="22"/>
                <w:lang w:val="en-GB"/>
              </w:rPr>
              <w:t>)</w:t>
            </w:r>
          </w:p>
        </w:tc>
        <w:tc>
          <w:tcPr>
            <w:tcW w:w="709" w:type="dxa"/>
            <w:tcBorders>
              <w:top w:val="single" w:sz="4" w:space="0" w:color="auto"/>
              <w:left w:val="single" w:sz="4" w:space="0" w:color="auto"/>
              <w:bottom w:val="single" w:sz="4" w:space="0" w:color="auto"/>
              <w:right w:val="single" w:sz="4" w:space="0" w:color="auto"/>
            </w:tcBorders>
          </w:tcPr>
          <w:p w14:paraId="736B83F5" w14:textId="77777777" w:rsidR="00F13BE6" w:rsidRPr="00187E2D" w:rsidRDefault="00F13BE6" w:rsidP="00C52134">
            <w:pPr>
              <w:jc w:val="both"/>
              <w:rPr>
                <w:rFonts w:asciiTheme="minorHAnsi" w:hAnsiTheme="minorHAnsi" w:cstheme="minorHAnsi"/>
                <w:lang w:val="en-US"/>
              </w:rPr>
            </w:pPr>
          </w:p>
        </w:tc>
        <w:tc>
          <w:tcPr>
            <w:tcW w:w="709" w:type="dxa"/>
            <w:tcBorders>
              <w:top w:val="single" w:sz="4" w:space="0" w:color="auto"/>
              <w:left w:val="single" w:sz="4" w:space="0" w:color="auto"/>
              <w:bottom w:val="single" w:sz="4" w:space="0" w:color="auto"/>
              <w:right w:val="single" w:sz="4" w:space="0" w:color="auto"/>
            </w:tcBorders>
          </w:tcPr>
          <w:p w14:paraId="7EB2504D" w14:textId="77777777" w:rsidR="00F13BE6" w:rsidRPr="00187E2D" w:rsidRDefault="00F13BE6" w:rsidP="00C52134">
            <w:pPr>
              <w:jc w:val="both"/>
              <w:rPr>
                <w:rFonts w:asciiTheme="minorHAnsi" w:hAnsiTheme="minorHAnsi" w:cstheme="minorHAnsi"/>
                <w:lang w:val="en-US"/>
              </w:rPr>
            </w:pPr>
          </w:p>
        </w:tc>
        <w:tc>
          <w:tcPr>
            <w:tcW w:w="4678" w:type="dxa"/>
            <w:tcBorders>
              <w:top w:val="single" w:sz="4" w:space="0" w:color="auto"/>
              <w:left w:val="single" w:sz="4" w:space="0" w:color="auto"/>
              <w:bottom w:val="single" w:sz="4" w:space="0" w:color="auto"/>
              <w:right w:val="single" w:sz="4" w:space="0" w:color="auto"/>
            </w:tcBorders>
          </w:tcPr>
          <w:p w14:paraId="19BF9562" w14:textId="77777777" w:rsidR="00F13BE6" w:rsidRPr="00187E2D" w:rsidRDefault="00F13BE6" w:rsidP="00A64268">
            <w:pPr>
              <w:rPr>
                <w:rFonts w:asciiTheme="minorHAnsi" w:hAnsiTheme="minorHAnsi" w:cstheme="minorHAnsi"/>
                <w:lang w:val="en-US"/>
              </w:rPr>
            </w:pPr>
          </w:p>
        </w:tc>
      </w:tr>
      <w:tr w:rsidR="00F13BE6" w:rsidRPr="00187E2D" w14:paraId="19E53B2D" w14:textId="77777777" w:rsidTr="00C52134">
        <w:trPr>
          <w:tblHeader/>
        </w:trPr>
        <w:tc>
          <w:tcPr>
            <w:tcW w:w="1951" w:type="dxa"/>
            <w:tcBorders>
              <w:top w:val="single" w:sz="4" w:space="0" w:color="auto"/>
              <w:left w:val="single" w:sz="4" w:space="0" w:color="auto"/>
              <w:bottom w:val="single" w:sz="4" w:space="0" w:color="auto"/>
              <w:right w:val="single" w:sz="4" w:space="0" w:color="auto"/>
            </w:tcBorders>
            <w:hideMark/>
          </w:tcPr>
          <w:p w14:paraId="59133A13" w14:textId="77777777" w:rsidR="00F13BE6" w:rsidRPr="00187E2D" w:rsidRDefault="00F13BE6" w:rsidP="00C52134">
            <w:pPr>
              <w:jc w:val="both"/>
              <w:rPr>
                <w:rFonts w:asciiTheme="minorHAnsi" w:hAnsiTheme="minorHAnsi" w:cstheme="minorHAnsi"/>
                <w:b/>
                <w:sz w:val="22"/>
                <w:szCs w:val="22"/>
                <w:lang w:val="en-US"/>
              </w:rPr>
            </w:pPr>
            <w:r w:rsidRPr="00187E2D">
              <w:rPr>
                <w:rFonts w:asciiTheme="minorHAnsi" w:hAnsiTheme="minorHAnsi" w:cstheme="minorHAnsi"/>
                <w:b/>
                <w:sz w:val="22"/>
                <w:szCs w:val="22"/>
                <w:lang w:val="en-US"/>
              </w:rPr>
              <w:t>Changes to scope</w:t>
            </w:r>
          </w:p>
        </w:tc>
        <w:tc>
          <w:tcPr>
            <w:tcW w:w="6095" w:type="dxa"/>
            <w:tcBorders>
              <w:top w:val="single" w:sz="4" w:space="0" w:color="auto"/>
              <w:left w:val="single" w:sz="4" w:space="0" w:color="auto"/>
              <w:bottom w:val="single" w:sz="4" w:space="0" w:color="auto"/>
              <w:right w:val="single" w:sz="4" w:space="0" w:color="auto"/>
            </w:tcBorders>
            <w:hideMark/>
          </w:tcPr>
          <w:p w14:paraId="51A7C364" w14:textId="77777777" w:rsidR="00F13BE6" w:rsidRPr="00187E2D" w:rsidRDefault="00F13BE6" w:rsidP="00C52134">
            <w:pPr>
              <w:rPr>
                <w:rFonts w:asciiTheme="minorHAnsi" w:hAnsiTheme="minorHAnsi" w:cstheme="minorHAnsi"/>
                <w:sz w:val="22"/>
                <w:szCs w:val="22"/>
                <w:lang w:val="en-US"/>
              </w:rPr>
            </w:pPr>
            <w:r w:rsidRPr="00187E2D">
              <w:rPr>
                <w:rFonts w:asciiTheme="minorHAnsi" w:hAnsiTheme="minorHAnsi" w:cstheme="minorHAnsi"/>
                <w:sz w:val="22"/>
                <w:szCs w:val="22"/>
                <w:lang w:val="en-US"/>
              </w:rPr>
              <w:t xml:space="preserve">You have explained and justified any changes to review questions, objectives or eligibility criteria under the section </w:t>
            </w:r>
            <w:r w:rsidRPr="00187E2D">
              <w:rPr>
                <w:rFonts w:asciiTheme="minorHAnsi" w:hAnsiTheme="minorHAnsi" w:cstheme="minorHAnsi"/>
                <w:i/>
                <w:sz w:val="22"/>
                <w:szCs w:val="22"/>
                <w:lang w:val="en-US"/>
              </w:rPr>
              <w:t>Differences between the protocol and the review</w:t>
            </w:r>
          </w:p>
        </w:tc>
        <w:tc>
          <w:tcPr>
            <w:tcW w:w="709" w:type="dxa"/>
            <w:tcBorders>
              <w:top w:val="single" w:sz="4" w:space="0" w:color="auto"/>
              <w:left w:val="single" w:sz="4" w:space="0" w:color="auto"/>
              <w:bottom w:val="single" w:sz="4" w:space="0" w:color="auto"/>
              <w:right w:val="single" w:sz="4" w:space="0" w:color="auto"/>
            </w:tcBorders>
          </w:tcPr>
          <w:p w14:paraId="2BFFC106" w14:textId="77777777" w:rsidR="00F13BE6" w:rsidRPr="00187E2D" w:rsidRDefault="00F13BE6" w:rsidP="00C52134">
            <w:pPr>
              <w:jc w:val="both"/>
              <w:rPr>
                <w:rFonts w:asciiTheme="minorHAnsi" w:hAnsiTheme="minorHAnsi" w:cstheme="minorHAnsi"/>
                <w:lang w:val="en-US"/>
              </w:rPr>
            </w:pPr>
          </w:p>
        </w:tc>
        <w:tc>
          <w:tcPr>
            <w:tcW w:w="709" w:type="dxa"/>
            <w:tcBorders>
              <w:top w:val="single" w:sz="4" w:space="0" w:color="auto"/>
              <w:left w:val="single" w:sz="4" w:space="0" w:color="auto"/>
              <w:bottom w:val="single" w:sz="4" w:space="0" w:color="auto"/>
              <w:right w:val="single" w:sz="4" w:space="0" w:color="auto"/>
            </w:tcBorders>
          </w:tcPr>
          <w:p w14:paraId="0D9CDA06" w14:textId="77777777" w:rsidR="00F13BE6" w:rsidRPr="00187E2D" w:rsidRDefault="00F13BE6" w:rsidP="00C52134">
            <w:pPr>
              <w:jc w:val="both"/>
              <w:rPr>
                <w:rFonts w:asciiTheme="minorHAnsi" w:hAnsiTheme="minorHAnsi" w:cstheme="minorHAnsi"/>
                <w:lang w:val="en-US"/>
              </w:rPr>
            </w:pPr>
          </w:p>
        </w:tc>
        <w:tc>
          <w:tcPr>
            <w:tcW w:w="4678" w:type="dxa"/>
            <w:tcBorders>
              <w:top w:val="single" w:sz="4" w:space="0" w:color="auto"/>
              <w:left w:val="single" w:sz="4" w:space="0" w:color="auto"/>
              <w:bottom w:val="single" w:sz="4" w:space="0" w:color="auto"/>
              <w:right w:val="single" w:sz="4" w:space="0" w:color="auto"/>
            </w:tcBorders>
          </w:tcPr>
          <w:p w14:paraId="5564DFA9" w14:textId="77777777" w:rsidR="00F13BE6" w:rsidRPr="00187E2D" w:rsidRDefault="00F13BE6" w:rsidP="00A64268">
            <w:pPr>
              <w:rPr>
                <w:rFonts w:asciiTheme="minorHAnsi" w:hAnsiTheme="minorHAnsi" w:cstheme="minorHAnsi"/>
                <w:lang w:val="en-US"/>
              </w:rPr>
            </w:pPr>
          </w:p>
        </w:tc>
      </w:tr>
      <w:tr w:rsidR="00F13BE6" w:rsidRPr="00187E2D" w14:paraId="57F3E870" w14:textId="77777777" w:rsidTr="00C52134">
        <w:trPr>
          <w:tblHeader/>
        </w:trPr>
        <w:tc>
          <w:tcPr>
            <w:tcW w:w="1951" w:type="dxa"/>
            <w:tcBorders>
              <w:top w:val="single" w:sz="4" w:space="0" w:color="auto"/>
              <w:left w:val="single" w:sz="4" w:space="0" w:color="auto"/>
              <w:bottom w:val="single" w:sz="4" w:space="0" w:color="auto"/>
              <w:right w:val="single" w:sz="4" w:space="0" w:color="auto"/>
            </w:tcBorders>
            <w:hideMark/>
          </w:tcPr>
          <w:p w14:paraId="0A1BEC97" w14:textId="77777777" w:rsidR="00F13BE6" w:rsidRPr="00187E2D" w:rsidRDefault="00F13BE6" w:rsidP="00C52134">
            <w:pPr>
              <w:jc w:val="both"/>
              <w:rPr>
                <w:rFonts w:asciiTheme="minorHAnsi" w:hAnsiTheme="minorHAnsi" w:cstheme="minorHAnsi"/>
                <w:b/>
                <w:sz w:val="22"/>
                <w:szCs w:val="22"/>
                <w:lang w:val="en-US"/>
              </w:rPr>
            </w:pPr>
            <w:r w:rsidRPr="00187E2D">
              <w:rPr>
                <w:rFonts w:asciiTheme="minorHAnsi" w:hAnsiTheme="minorHAnsi" w:cstheme="minorHAnsi"/>
                <w:b/>
                <w:sz w:val="22"/>
                <w:szCs w:val="22"/>
                <w:lang w:val="en-US"/>
              </w:rPr>
              <w:t>References</w:t>
            </w:r>
          </w:p>
        </w:tc>
        <w:tc>
          <w:tcPr>
            <w:tcW w:w="6095" w:type="dxa"/>
            <w:tcBorders>
              <w:top w:val="single" w:sz="4" w:space="0" w:color="auto"/>
              <w:left w:val="single" w:sz="4" w:space="0" w:color="auto"/>
              <w:bottom w:val="single" w:sz="4" w:space="0" w:color="auto"/>
              <w:right w:val="single" w:sz="4" w:space="0" w:color="auto"/>
            </w:tcBorders>
            <w:hideMark/>
          </w:tcPr>
          <w:p w14:paraId="6C501C05" w14:textId="77777777" w:rsidR="00F13BE6" w:rsidRPr="00187E2D" w:rsidRDefault="00F13BE6" w:rsidP="00C52134">
            <w:pPr>
              <w:rPr>
                <w:rFonts w:asciiTheme="minorHAnsi" w:hAnsiTheme="minorHAnsi" w:cstheme="minorHAnsi"/>
                <w:sz w:val="22"/>
                <w:szCs w:val="22"/>
                <w:lang w:val="en-US"/>
              </w:rPr>
            </w:pPr>
            <w:r w:rsidRPr="00187E2D">
              <w:rPr>
                <w:rFonts w:asciiTheme="minorHAnsi" w:hAnsiTheme="minorHAnsi" w:cstheme="minorHAnsi"/>
                <w:sz w:val="22"/>
                <w:szCs w:val="22"/>
                <w:lang w:val="en-US"/>
              </w:rPr>
              <w:t xml:space="preserve">You have referenced the previous versions of the review under </w:t>
            </w:r>
            <w:r w:rsidRPr="00187E2D">
              <w:rPr>
                <w:rFonts w:asciiTheme="minorHAnsi" w:hAnsiTheme="minorHAnsi" w:cstheme="minorHAnsi"/>
                <w:i/>
                <w:sz w:val="22"/>
                <w:szCs w:val="22"/>
                <w:lang w:val="en-US"/>
              </w:rPr>
              <w:t>Other published versions of the review</w:t>
            </w:r>
          </w:p>
        </w:tc>
        <w:tc>
          <w:tcPr>
            <w:tcW w:w="709" w:type="dxa"/>
            <w:tcBorders>
              <w:top w:val="single" w:sz="4" w:space="0" w:color="auto"/>
              <w:left w:val="single" w:sz="4" w:space="0" w:color="auto"/>
              <w:bottom w:val="single" w:sz="4" w:space="0" w:color="auto"/>
              <w:right w:val="single" w:sz="4" w:space="0" w:color="auto"/>
            </w:tcBorders>
          </w:tcPr>
          <w:p w14:paraId="584FCA60" w14:textId="77777777" w:rsidR="00F13BE6" w:rsidRPr="00187E2D" w:rsidRDefault="00F13BE6" w:rsidP="00C52134">
            <w:pPr>
              <w:jc w:val="both"/>
              <w:rPr>
                <w:rFonts w:asciiTheme="minorHAnsi" w:hAnsiTheme="minorHAnsi" w:cstheme="minorHAnsi"/>
                <w:lang w:val="en-US"/>
              </w:rPr>
            </w:pPr>
          </w:p>
        </w:tc>
        <w:tc>
          <w:tcPr>
            <w:tcW w:w="709" w:type="dxa"/>
            <w:tcBorders>
              <w:top w:val="single" w:sz="4" w:space="0" w:color="auto"/>
              <w:left w:val="single" w:sz="4" w:space="0" w:color="auto"/>
              <w:bottom w:val="single" w:sz="4" w:space="0" w:color="auto"/>
              <w:right w:val="single" w:sz="4" w:space="0" w:color="auto"/>
            </w:tcBorders>
          </w:tcPr>
          <w:p w14:paraId="0813A7B6" w14:textId="77777777" w:rsidR="00F13BE6" w:rsidRPr="00187E2D" w:rsidRDefault="00F13BE6" w:rsidP="00C52134">
            <w:pPr>
              <w:jc w:val="both"/>
              <w:rPr>
                <w:rFonts w:asciiTheme="minorHAnsi" w:hAnsiTheme="minorHAnsi" w:cstheme="minorHAnsi"/>
                <w:lang w:val="en-US"/>
              </w:rPr>
            </w:pPr>
          </w:p>
        </w:tc>
        <w:tc>
          <w:tcPr>
            <w:tcW w:w="4678" w:type="dxa"/>
            <w:tcBorders>
              <w:top w:val="single" w:sz="4" w:space="0" w:color="auto"/>
              <w:left w:val="single" w:sz="4" w:space="0" w:color="auto"/>
              <w:bottom w:val="single" w:sz="4" w:space="0" w:color="auto"/>
              <w:right w:val="single" w:sz="4" w:space="0" w:color="auto"/>
            </w:tcBorders>
          </w:tcPr>
          <w:p w14:paraId="751594A1" w14:textId="77777777" w:rsidR="00F13BE6" w:rsidRPr="00187E2D" w:rsidRDefault="00F13BE6" w:rsidP="00A64268">
            <w:pPr>
              <w:rPr>
                <w:rFonts w:asciiTheme="minorHAnsi" w:hAnsiTheme="minorHAnsi" w:cstheme="minorHAnsi"/>
                <w:lang w:val="en-US"/>
              </w:rPr>
            </w:pPr>
          </w:p>
        </w:tc>
      </w:tr>
      <w:tr w:rsidR="00F13BE6" w:rsidRPr="00187E2D" w14:paraId="1AE2B7E7" w14:textId="77777777" w:rsidTr="00C52134">
        <w:trPr>
          <w:tblHeader/>
        </w:trPr>
        <w:tc>
          <w:tcPr>
            <w:tcW w:w="1951" w:type="dxa"/>
            <w:tcBorders>
              <w:top w:val="single" w:sz="4" w:space="0" w:color="auto"/>
              <w:left w:val="single" w:sz="4" w:space="0" w:color="auto"/>
              <w:bottom w:val="single" w:sz="4" w:space="0" w:color="auto"/>
              <w:right w:val="single" w:sz="4" w:space="0" w:color="auto"/>
            </w:tcBorders>
            <w:hideMark/>
          </w:tcPr>
          <w:p w14:paraId="4328E595" w14:textId="77777777" w:rsidR="00F13BE6" w:rsidRPr="00187E2D" w:rsidRDefault="00F13BE6" w:rsidP="00C52134">
            <w:pPr>
              <w:jc w:val="both"/>
              <w:rPr>
                <w:rFonts w:asciiTheme="minorHAnsi" w:hAnsiTheme="minorHAnsi" w:cstheme="minorHAnsi"/>
                <w:b/>
                <w:sz w:val="22"/>
                <w:szCs w:val="22"/>
                <w:lang w:val="en-US"/>
              </w:rPr>
            </w:pPr>
            <w:r w:rsidRPr="00187E2D">
              <w:rPr>
                <w:rFonts w:asciiTheme="minorHAnsi" w:hAnsiTheme="minorHAnsi" w:cstheme="minorHAnsi"/>
                <w:b/>
                <w:sz w:val="22"/>
                <w:szCs w:val="22"/>
                <w:lang w:val="en-US"/>
              </w:rPr>
              <w:t>Appendix</w:t>
            </w:r>
          </w:p>
        </w:tc>
        <w:tc>
          <w:tcPr>
            <w:tcW w:w="6095" w:type="dxa"/>
            <w:tcBorders>
              <w:top w:val="single" w:sz="4" w:space="0" w:color="auto"/>
              <w:left w:val="single" w:sz="4" w:space="0" w:color="auto"/>
              <w:bottom w:val="single" w:sz="4" w:space="0" w:color="auto"/>
              <w:right w:val="single" w:sz="4" w:space="0" w:color="auto"/>
            </w:tcBorders>
            <w:hideMark/>
          </w:tcPr>
          <w:p w14:paraId="12FC5741" w14:textId="77777777" w:rsidR="00F13BE6" w:rsidRPr="00187E2D" w:rsidRDefault="00F13BE6" w:rsidP="00C52134">
            <w:pPr>
              <w:rPr>
                <w:rFonts w:asciiTheme="minorHAnsi" w:hAnsiTheme="minorHAnsi" w:cstheme="minorHAnsi"/>
                <w:sz w:val="22"/>
                <w:szCs w:val="22"/>
                <w:lang w:val="en-US"/>
              </w:rPr>
            </w:pPr>
            <w:r w:rsidRPr="00187E2D">
              <w:rPr>
                <w:rFonts w:asciiTheme="minorHAnsi" w:hAnsiTheme="minorHAnsi" w:cstheme="minorHAnsi"/>
                <w:sz w:val="22"/>
                <w:szCs w:val="22"/>
                <w:lang w:val="en-US"/>
              </w:rPr>
              <w:t>You have reported all search strategies used for the update in an</w:t>
            </w:r>
            <w:r w:rsidR="00C52134">
              <w:rPr>
                <w:rFonts w:asciiTheme="minorHAnsi" w:hAnsiTheme="minorHAnsi" w:cstheme="minorHAnsi"/>
                <w:sz w:val="22"/>
                <w:szCs w:val="22"/>
                <w:lang w:val="en-US"/>
              </w:rPr>
              <w:t xml:space="preserve"> A</w:t>
            </w:r>
            <w:r w:rsidRPr="00187E2D">
              <w:rPr>
                <w:rFonts w:asciiTheme="minorHAnsi" w:hAnsiTheme="minorHAnsi" w:cstheme="minorHAnsi"/>
                <w:sz w:val="22"/>
                <w:szCs w:val="22"/>
                <w:lang w:val="en-US"/>
              </w:rPr>
              <w:t xml:space="preserve">ppendix (see EPOC guidance on </w:t>
            </w:r>
            <w:hyperlink r:id="rId55" w:history="1">
              <w:r w:rsidRPr="00784668">
                <w:rPr>
                  <w:rFonts w:asciiTheme="minorHAnsi" w:hAnsiTheme="minorHAnsi"/>
                  <w:sz w:val="22"/>
                  <w:szCs w:val="22"/>
                </w:rPr>
                <w:t>how to report the search process</w:t>
              </w:r>
            </w:hyperlink>
            <w:r w:rsidRPr="00187E2D">
              <w:rPr>
                <w:rFonts w:asciiTheme="minorHAnsi" w:hAnsiTheme="minorHAnsi" w:cstheme="minorHAnsi"/>
                <w:sz w:val="22"/>
                <w:szCs w:val="22"/>
                <w:lang w:val="en-US"/>
              </w:rPr>
              <w:t>)</w:t>
            </w:r>
          </w:p>
        </w:tc>
        <w:tc>
          <w:tcPr>
            <w:tcW w:w="709" w:type="dxa"/>
            <w:tcBorders>
              <w:top w:val="single" w:sz="4" w:space="0" w:color="auto"/>
              <w:left w:val="single" w:sz="4" w:space="0" w:color="auto"/>
              <w:bottom w:val="single" w:sz="4" w:space="0" w:color="auto"/>
              <w:right w:val="single" w:sz="4" w:space="0" w:color="auto"/>
            </w:tcBorders>
          </w:tcPr>
          <w:p w14:paraId="75AC0F15" w14:textId="77777777" w:rsidR="00F13BE6" w:rsidRPr="00187E2D" w:rsidRDefault="00F13BE6" w:rsidP="00C52134">
            <w:pPr>
              <w:jc w:val="both"/>
              <w:rPr>
                <w:rFonts w:asciiTheme="minorHAnsi" w:hAnsiTheme="minorHAnsi" w:cstheme="minorHAnsi"/>
                <w:lang w:val="en-US"/>
              </w:rPr>
            </w:pPr>
          </w:p>
        </w:tc>
        <w:tc>
          <w:tcPr>
            <w:tcW w:w="709" w:type="dxa"/>
            <w:tcBorders>
              <w:top w:val="single" w:sz="4" w:space="0" w:color="auto"/>
              <w:left w:val="single" w:sz="4" w:space="0" w:color="auto"/>
              <w:bottom w:val="single" w:sz="4" w:space="0" w:color="auto"/>
              <w:right w:val="single" w:sz="4" w:space="0" w:color="auto"/>
            </w:tcBorders>
          </w:tcPr>
          <w:p w14:paraId="64CB9ADA" w14:textId="77777777" w:rsidR="00F13BE6" w:rsidRPr="00187E2D" w:rsidRDefault="00F13BE6" w:rsidP="00C52134">
            <w:pPr>
              <w:jc w:val="both"/>
              <w:rPr>
                <w:rFonts w:asciiTheme="minorHAnsi" w:hAnsiTheme="minorHAnsi" w:cstheme="minorHAnsi"/>
                <w:lang w:val="en-US"/>
              </w:rPr>
            </w:pPr>
          </w:p>
        </w:tc>
        <w:tc>
          <w:tcPr>
            <w:tcW w:w="4678" w:type="dxa"/>
            <w:tcBorders>
              <w:top w:val="single" w:sz="4" w:space="0" w:color="auto"/>
              <w:left w:val="single" w:sz="4" w:space="0" w:color="auto"/>
              <w:bottom w:val="single" w:sz="4" w:space="0" w:color="auto"/>
              <w:right w:val="single" w:sz="4" w:space="0" w:color="auto"/>
            </w:tcBorders>
          </w:tcPr>
          <w:p w14:paraId="720091B5" w14:textId="77777777" w:rsidR="00F13BE6" w:rsidRPr="00187E2D" w:rsidRDefault="00F13BE6" w:rsidP="00A64268">
            <w:pPr>
              <w:rPr>
                <w:rFonts w:asciiTheme="minorHAnsi" w:hAnsiTheme="minorHAnsi" w:cstheme="minorHAnsi"/>
                <w:lang w:val="en-US"/>
              </w:rPr>
            </w:pPr>
          </w:p>
        </w:tc>
      </w:tr>
    </w:tbl>
    <w:p w14:paraId="06B5E92C" w14:textId="77777777" w:rsidR="000B3A3E" w:rsidRPr="00F13BE6" w:rsidRDefault="000B3A3E" w:rsidP="0098525D"/>
    <w:p w14:paraId="0BBEDEB5" w14:textId="77777777" w:rsidR="00F83092" w:rsidRDefault="00F83092" w:rsidP="00EE71C1">
      <w:pPr>
        <w:rPr>
          <w:rFonts w:ascii="Times New Roman" w:hAnsi="Times New Roman" w:cs="Times New Roman"/>
          <w:b/>
        </w:rPr>
      </w:pPr>
      <w:bookmarkStart w:id="0" w:name="_GoBack"/>
      <w:bookmarkEnd w:id="0"/>
    </w:p>
    <w:sectPr w:rsidR="00F83092" w:rsidSect="00DF2C96">
      <w:footerReference w:type="default" r:id="rId56"/>
      <w:pgSz w:w="16838" w:h="11906" w:orient="landscape"/>
      <w:pgMar w:top="851"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D1B93" w14:textId="77777777" w:rsidR="00E62F2A" w:rsidRDefault="00E62F2A">
      <w:pPr>
        <w:spacing w:after="0" w:line="240" w:lineRule="auto"/>
      </w:pPr>
      <w:r>
        <w:separator/>
      </w:r>
    </w:p>
  </w:endnote>
  <w:endnote w:type="continuationSeparator" w:id="0">
    <w:p w14:paraId="60D12D4D" w14:textId="77777777" w:rsidR="00E62F2A" w:rsidRDefault="00E62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D44C3" w14:textId="0EDBBA72" w:rsidR="003C1125" w:rsidRPr="001858E6" w:rsidRDefault="00CF284B" w:rsidP="005A48BC">
    <w:pPr>
      <w:pStyle w:val="Footer"/>
    </w:pPr>
    <w:r w:rsidRPr="00187E2D">
      <w:rPr>
        <w:sz w:val="20"/>
        <w:szCs w:val="20"/>
      </w:rPr>
      <w:t>Author pre-sub</w:t>
    </w:r>
    <w:r w:rsidR="006A4E66" w:rsidRPr="00187E2D">
      <w:rPr>
        <w:sz w:val="20"/>
        <w:szCs w:val="20"/>
      </w:rPr>
      <w:t xml:space="preserve">mission checklist for reviews and updates </w:t>
    </w:r>
    <w:r w:rsidR="00F23279" w:rsidRPr="00187E2D">
      <w:rPr>
        <w:sz w:val="20"/>
        <w:szCs w:val="20"/>
      </w:rPr>
      <w:fldChar w:fldCharType="begin"/>
    </w:r>
    <w:r w:rsidR="004B6867" w:rsidRPr="00187E2D">
      <w:rPr>
        <w:sz w:val="20"/>
        <w:szCs w:val="20"/>
      </w:rPr>
      <w:instrText xml:space="preserve"> DATE  \@ "dd MMMM yyyy"  \* MERGEFORMAT </w:instrText>
    </w:r>
    <w:r w:rsidR="00F23279" w:rsidRPr="00187E2D">
      <w:rPr>
        <w:sz w:val="20"/>
        <w:szCs w:val="20"/>
      </w:rPr>
      <w:fldChar w:fldCharType="separate"/>
    </w:r>
    <w:r w:rsidR="00CC1BEC">
      <w:rPr>
        <w:noProof/>
        <w:sz w:val="20"/>
        <w:szCs w:val="20"/>
      </w:rPr>
      <w:t>01 November 2018</w:t>
    </w:r>
    <w:r w:rsidR="00F23279" w:rsidRPr="00187E2D">
      <w:rPr>
        <w:sz w:val="20"/>
        <w:szCs w:val="20"/>
      </w:rPr>
      <w:fldChar w:fldCharType="end"/>
    </w:r>
    <w:r w:rsidR="0071532B">
      <w:rPr>
        <w:sz w:val="20"/>
        <w:szCs w:val="20"/>
      </w:rPr>
      <w:tab/>
    </w:r>
    <w:r w:rsidR="0071532B">
      <w:rPr>
        <w:sz w:val="20"/>
        <w:szCs w:val="20"/>
      </w:rPr>
      <w:tab/>
    </w:r>
    <w:r w:rsidR="0071532B">
      <w:rPr>
        <w:sz w:val="20"/>
        <w:szCs w:val="20"/>
      </w:rPr>
      <w:tab/>
    </w:r>
    <w:r w:rsidR="0071532B">
      <w:rPr>
        <w:sz w:val="20"/>
        <w:szCs w:val="20"/>
      </w:rPr>
      <w:tab/>
    </w:r>
    <w:r w:rsidR="0071532B">
      <w:rPr>
        <w:sz w:val="20"/>
        <w:szCs w:val="20"/>
      </w:rPr>
      <w:tab/>
    </w:r>
    <w:r w:rsidR="0071532B">
      <w:rPr>
        <w:sz w:val="20"/>
        <w:szCs w:val="20"/>
      </w:rPr>
      <w:tab/>
    </w:r>
    <w:r w:rsidR="0071532B">
      <w:rPr>
        <w:sz w:val="20"/>
        <w:szCs w:val="20"/>
      </w:rPr>
      <w:tab/>
    </w:r>
    <w:r w:rsidR="0071532B">
      <w:rPr>
        <w:sz w:val="20"/>
        <w:szCs w:val="20"/>
      </w:rPr>
      <w:tab/>
    </w:r>
    <w:r w:rsidR="00F23279" w:rsidRPr="00187E2D">
      <w:rPr>
        <w:sz w:val="20"/>
        <w:szCs w:val="20"/>
      </w:rPr>
      <w:fldChar w:fldCharType="begin"/>
    </w:r>
    <w:r w:rsidR="003C1125" w:rsidRPr="00187E2D">
      <w:rPr>
        <w:sz w:val="20"/>
        <w:szCs w:val="20"/>
      </w:rPr>
      <w:instrText xml:space="preserve"> PAGE   \* MERGEFORMAT </w:instrText>
    </w:r>
    <w:r w:rsidR="00F23279" w:rsidRPr="00187E2D">
      <w:rPr>
        <w:sz w:val="20"/>
        <w:szCs w:val="20"/>
      </w:rPr>
      <w:fldChar w:fldCharType="separate"/>
    </w:r>
    <w:r w:rsidR="0071532B">
      <w:rPr>
        <w:noProof/>
        <w:sz w:val="20"/>
        <w:szCs w:val="20"/>
      </w:rPr>
      <w:t>11</w:t>
    </w:r>
    <w:r w:rsidR="00F23279" w:rsidRPr="00187E2D">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602E1" w14:textId="77777777" w:rsidR="00E62F2A" w:rsidRDefault="00E62F2A">
      <w:pPr>
        <w:spacing w:after="0" w:line="240" w:lineRule="auto"/>
      </w:pPr>
      <w:r>
        <w:separator/>
      </w:r>
    </w:p>
  </w:footnote>
  <w:footnote w:type="continuationSeparator" w:id="0">
    <w:p w14:paraId="3DB88C09" w14:textId="77777777" w:rsidR="00E62F2A" w:rsidRDefault="00E62F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34E2"/>
    <w:multiLevelType w:val="hybridMultilevel"/>
    <w:tmpl w:val="F848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35434"/>
    <w:multiLevelType w:val="multilevel"/>
    <w:tmpl w:val="47003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F644A"/>
    <w:multiLevelType w:val="hybridMultilevel"/>
    <w:tmpl w:val="6394BA10"/>
    <w:lvl w:ilvl="0" w:tplc="F058EA12">
      <w:start w:val="5"/>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493AA7"/>
    <w:multiLevelType w:val="hybridMultilevel"/>
    <w:tmpl w:val="12A0C898"/>
    <w:lvl w:ilvl="0" w:tplc="D3E456B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F343F"/>
    <w:multiLevelType w:val="multilevel"/>
    <w:tmpl w:val="4936E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2725B"/>
    <w:multiLevelType w:val="hybridMultilevel"/>
    <w:tmpl w:val="41ACC07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0D7046A8"/>
    <w:multiLevelType w:val="multilevel"/>
    <w:tmpl w:val="D0C4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A62A5"/>
    <w:multiLevelType w:val="hybridMultilevel"/>
    <w:tmpl w:val="1C368A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D078A"/>
    <w:multiLevelType w:val="multilevel"/>
    <w:tmpl w:val="B69A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A3343"/>
    <w:multiLevelType w:val="hybridMultilevel"/>
    <w:tmpl w:val="C5C25AE8"/>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313843"/>
    <w:multiLevelType w:val="multilevel"/>
    <w:tmpl w:val="51D8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20542"/>
    <w:multiLevelType w:val="multilevel"/>
    <w:tmpl w:val="EAB4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9D3CB9"/>
    <w:multiLevelType w:val="hybridMultilevel"/>
    <w:tmpl w:val="97482FD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3F9B6712"/>
    <w:multiLevelType w:val="multilevel"/>
    <w:tmpl w:val="DD7E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757031"/>
    <w:multiLevelType w:val="multilevel"/>
    <w:tmpl w:val="C750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6114B2"/>
    <w:multiLevelType w:val="multilevel"/>
    <w:tmpl w:val="47EC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D16A4F"/>
    <w:multiLevelType w:val="hybridMultilevel"/>
    <w:tmpl w:val="8084C0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69A82619"/>
    <w:multiLevelType w:val="hybridMultilevel"/>
    <w:tmpl w:val="41ACC07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69C158E9"/>
    <w:multiLevelType w:val="multilevel"/>
    <w:tmpl w:val="53B4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E779B3"/>
    <w:multiLevelType w:val="hybridMultilevel"/>
    <w:tmpl w:val="111CA460"/>
    <w:lvl w:ilvl="0" w:tplc="33F6CCEC">
      <w:start w:val="5"/>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557551"/>
    <w:multiLevelType w:val="multilevel"/>
    <w:tmpl w:val="FD36C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DA0628"/>
    <w:multiLevelType w:val="hybridMultilevel"/>
    <w:tmpl w:val="41ACC07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7BED1431"/>
    <w:multiLevelType w:val="hybridMultilevel"/>
    <w:tmpl w:val="010C806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2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2"/>
  </w:num>
  <w:num w:numId="11">
    <w:abstractNumId w:val="19"/>
  </w:num>
  <w:num w:numId="12">
    <w:abstractNumId w:val="20"/>
  </w:num>
  <w:num w:numId="13">
    <w:abstractNumId w:val="1"/>
  </w:num>
  <w:num w:numId="14">
    <w:abstractNumId w:val="4"/>
  </w:num>
  <w:num w:numId="15">
    <w:abstractNumId w:val="9"/>
  </w:num>
  <w:num w:numId="16">
    <w:abstractNumId w:val="13"/>
  </w:num>
  <w:num w:numId="17">
    <w:abstractNumId w:val="15"/>
  </w:num>
  <w:num w:numId="18">
    <w:abstractNumId w:val="6"/>
  </w:num>
  <w:num w:numId="19">
    <w:abstractNumId w:val="11"/>
  </w:num>
  <w:num w:numId="20">
    <w:abstractNumId w:val="18"/>
  </w:num>
  <w:num w:numId="21">
    <w:abstractNumId w:val="8"/>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CA" w:vendorID="64" w:dllVersion="0" w:nlCheck="1" w:checkStyle="1"/>
  <w:activeWritingStyle w:appName="MSWord" w:lang="en-GB" w:vendorID="64" w:dllVersion="6" w:nlCheck="1" w:checkStyle="1"/>
  <w:activeWritingStyle w:appName="MSWord" w:lang="en-US" w:vendorID="64" w:dllVersion="6" w:nlCheck="1" w:checkStyle="1"/>
  <w:activeWritingStyle w:appName="MSWord" w:lang="nb-NO" w:vendorID="64" w:dllVersion="6" w:nlCheck="1" w:checkStyle="0"/>
  <w:activeWritingStyle w:appName="MSWord" w:lang="en-AU" w:vendorID="64" w:dllVersion="6" w:nlCheck="1" w:checkStyle="1"/>
  <w:proofState w:spelling="clean" w:grammar="clean"/>
  <w:doNotTrackFormatting/>
  <w:defaultTabStop w:val="720"/>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92"/>
    <w:rsid w:val="0000240F"/>
    <w:rsid w:val="00014E0C"/>
    <w:rsid w:val="00014E44"/>
    <w:rsid w:val="00021631"/>
    <w:rsid w:val="00022619"/>
    <w:rsid w:val="0002389A"/>
    <w:rsid w:val="00025C59"/>
    <w:rsid w:val="00045418"/>
    <w:rsid w:val="00046AA0"/>
    <w:rsid w:val="00057E65"/>
    <w:rsid w:val="00062C00"/>
    <w:rsid w:val="00064061"/>
    <w:rsid w:val="000762E2"/>
    <w:rsid w:val="000813CF"/>
    <w:rsid w:val="00093319"/>
    <w:rsid w:val="000A0EFE"/>
    <w:rsid w:val="000A3CC3"/>
    <w:rsid w:val="000A4453"/>
    <w:rsid w:val="000A79E4"/>
    <w:rsid w:val="000B2EB9"/>
    <w:rsid w:val="000B3A3E"/>
    <w:rsid w:val="000C2946"/>
    <w:rsid w:val="000C2C80"/>
    <w:rsid w:val="000C3F1E"/>
    <w:rsid w:val="000C7AD2"/>
    <w:rsid w:val="000D0A5D"/>
    <w:rsid w:val="000D5078"/>
    <w:rsid w:val="000E2826"/>
    <w:rsid w:val="000F2E56"/>
    <w:rsid w:val="00105439"/>
    <w:rsid w:val="0010645E"/>
    <w:rsid w:val="00111450"/>
    <w:rsid w:val="00121FCC"/>
    <w:rsid w:val="0012698A"/>
    <w:rsid w:val="00127C3C"/>
    <w:rsid w:val="00135D76"/>
    <w:rsid w:val="00142BBA"/>
    <w:rsid w:val="0014672C"/>
    <w:rsid w:val="00150AD8"/>
    <w:rsid w:val="001574D6"/>
    <w:rsid w:val="00163D25"/>
    <w:rsid w:val="001667A1"/>
    <w:rsid w:val="0017046E"/>
    <w:rsid w:val="00174615"/>
    <w:rsid w:val="00187E2D"/>
    <w:rsid w:val="00192DB1"/>
    <w:rsid w:val="00193917"/>
    <w:rsid w:val="00196103"/>
    <w:rsid w:val="001A1ED0"/>
    <w:rsid w:val="001A6CED"/>
    <w:rsid w:val="001B50B1"/>
    <w:rsid w:val="001C27CC"/>
    <w:rsid w:val="001C7C65"/>
    <w:rsid w:val="001C7E05"/>
    <w:rsid w:val="001D3B82"/>
    <w:rsid w:val="001D7956"/>
    <w:rsid w:val="001E155C"/>
    <w:rsid w:val="001E2844"/>
    <w:rsid w:val="00202E7B"/>
    <w:rsid w:val="00212BB8"/>
    <w:rsid w:val="00245F78"/>
    <w:rsid w:val="002460C8"/>
    <w:rsid w:val="002518AB"/>
    <w:rsid w:val="00272BAB"/>
    <w:rsid w:val="00273577"/>
    <w:rsid w:val="00283CB2"/>
    <w:rsid w:val="00285B9E"/>
    <w:rsid w:val="00291D63"/>
    <w:rsid w:val="002927FB"/>
    <w:rsid w:val="002A316F"/>
    <w:rsid w:val="002A52B6"/>
    <w:rsid w:val="002B0791"/>
    <w:rsid w:val="002B5546"/>
    <w:rsid w:val="002B682C"/>
    <w:rsid w:val="002B79D2"/>
    <w:rsid w:val="002C0628"/>
    <w:rsid w:val="002C160F"/>
    <w:rsid w:val="002C1DB2"/>
    <w:rsid w:val="002C2247"/>
    <w:rsid w:val="002C34BB"/>
    <w:rsid w:val="002C7215"/>
    <w:rsid w:val="002D2608"/>
    <w:rsid w:val="002F7628"/>
    <w:rsid w:val="003179D5"/>
    <w:rsid w:val="00320889"/>
    <w:rsid w:val="003209E9"/>
    <w:rsid w:val="003224C0"/>
    <w:rsid w:val="003224EB"/>
    <w:rsid w:val="00333CE3"/>
    <w:rsid w:val="0033518D"/>
    <w:rsid w:val="00336F41"/>
    <w:rsid w:val="003430A3"/>
    <w:rsid w:val="00353E0F"/>
    <w:rsid w:val="003728C1"/>
    <w:rsid w:val="00373ED1"/>
    <w:rsid w:val="003966CB"/>
    <w:rsid w:val="003A08DF"/>
    <w:rsid w:val="003A24B3"/>
    <w:rsid w:val="003C1125"/>
    <w:rsid w:val="003C16F9"/>
    <w:rsid w:val="003C3E1D"/>
    <w:rsid w:val="003D26E5"/>
    <w:rsid w:val="003D5C9E"/>
    <w:rsid w:val="003D7F1C"/>
    <w:rsid w:val="003E2AF9"/>
    <w:rsid w:val="003F0F97"/>
    <w:rsid w:val="004063D8"/>
    <w:rsid w:val="004177AF"/>
    <w:rsid w:val="004210F2"/>
    <w:rsid w:val="00430A66"/>
    <w:rsid w:val="00431518"/>
    <w:rsid w:val="00433DB6"/>
    <w:rsid w:val="00462D44"/>
    <w:rsid w:val="00462F8B"/>
    <w:rsid w:val="0046320D"/>
    <w:rsid w:val="0046787D"/>
    <w:rsid w:val="004962AA"/>
    <w:rsid w:val="00497473"/>
    <w:rsid w:val="004B1E6B"/>
    <w:rsid w:val="004B36D3"/>
    <w:rsid w:val="004B6867"/>
    <w:rsid w:val="004B7F7F"/>
    <w:rsid w:val="004C1D3D"/>
    <w:rsid w:val="004C35EA"/>
    <w:rsid w:val="004D2443"/>
    <w:rsid w:val="004F0C1C"/>
    <w:rsid w:val="00504B54"/>
    <w:rsid w:val="0051019B"/>
    <w:rsid w:val="005130EA"/>
    <w:rsid w:val="005168B2"/>
    <w:rsid w:val="00521193"/>
    <w:rsid w:val="00524609"/>
    <w:rsid w:val="00540B42"/>
    <w:rsid w:val="0054525B"/>
    <w:rsid w:val="00551BF9"/>
    <w:rsid w:val="00557DA2"/>
    <w:rsid w:val="00562191"/>
    <w:rsid w:val="00585307"/>
    <w:rsid w:val="00590B4A"/>
    <w:rsid w:val="00594417"/>
    <w:rsid w:val="005A11A6"/>
    <w:rsid w:val="005A14B0"/>
    <w:rsid w:val="005A48BC"/>
    <w:rsid w:val="005A4B3C"/>
    <w:rsid w:val="005A533E"/>
    <w:rsid w:val="005B089C"/>
    <w:rsid w:val="005B4246"/>
    <w:rsid w:val="005C7E1A"/>
    <w:rsid w:val="005D5C43"/>
    <w:rsid w:val="005D673A"/>
    <w:rsid w:val="005D793C"/>
    <w:rsid w:val="005E1E26"/>
    <w:rsid w:val="005E6CE1"/>
    <w:rsid w:val="005F4427"/>
    <w:rsid w:val="00601431"/>
    <w:rsid w:val="00602421"/>
    <w:rsid w:val="00603667"/>
    <w:rsid w:val="00604B2A"/>
    <w:rsid w:val="006119DD"/>
    <w:rsid w:val="00615A48"/>
    <w:rsid w:val="0063136B"/>
    <w:rsid w:val="00633FAD"/>
    <w:rsid w:val="00634243"/>
    <w:rsid w:val="0064082D"/>
    <w:rsid w:val="00645A10"/>
    <w:rsid w:val="00657A1F"/>
    <w:rsid w:val="006617F0"/>
    <w:rsid w:val="00661F52"/>
    <w:rsid w:val="00676D8D"/>
    <w:rsid w:val="006928D6"/>
    <w:rsid w:val="006975AD"/>
    <w:rsid w:val="006A2F30"/>
    <w:rsid w:val="006A4E66"/>
    <w:rsid w:val="006B0D49"/>
    <w:rsid w:val="006C0692"/>
    <w:rsid w:val="006D292A"/>
    <w:rsid w:val="006D336A"/>
    <w:rsid w:val="006E6E88"/>
    <w:rsid w:val="00703393"/>
    <w:rsid w:val="007123E6"/>
    <w:rsid w:val="0071532B"/>
    <w:rsid w:val="007244FF"/>
    <w:rsid w:val="00726B6E"/>
    <w:rsid w:val="00727A72"/>
    <w:rsid w:val="00736919"/>
    <w:rsid w:val="00737167"/>
    <w:rsid w:val="00744C87"/>
    <w:rsid w:val="00746452"/>
    <w:rsid w:val="0075094E"/>
    <w:rsid w:val="00766194"/>
    <w:rsid w:val="00766569"/>
    <w:rsid w:val="00767006"/>
    <w:rsid w:val="00773A20"/>
    <w:rsid w:val="007837B9"/>
    <w:rsid w:val="00784668"/>
    <w:rsid w:val="007A213F"/>
    <w:rsid w:val="007A30D2"/>
    <w:rsid w:val="007A523A"/>
    <w:rsid w:val="007A6A80"/>
    <w:rsid w:val="007A7E8F"/>
    <w:rsid w:val="007B00CC"/>
    <w:rsid w:val="007B10F4"/>
    <w:rsid w:val="007D3AE7"/>
    <w:rsid w:val="007E24B9"/>
    <w:rsid w:val="007F77D1"/>
    <w:rsid w:val="0080296A"/>
    <w:rsid w:val="00804A87"/>
    <w:rsid w:val="00805B62"/>
    <w:rsid w:val="008145AD"/>
    <w:rsid w:val="00833B8F"/>
    <w:rsid w:val="008342AE"/>
    <w:rsid w:val="00836722"/>
    <w:rsid w:val="0084025E"/>
    <w:rsid w:val="008476F9"/>
    <w:rsid w:val="00853F31"/>
    <w:rsid w:val="00870AB4"/>
    <w:rsid w:val="00874C22"/>
    <w:rsid w:val="0088335F"/>
    <w:rsid w:val="00887BA8"/>
    <w:rsid w:val="008A4249"/>
    <w:rsid w:val="008A7DA0"/>
    <w:rsid w:val="008C09E5"/>
    <w:rsid w:val="008C4DD5"/>
    <w:rsid w:val="008C7EB3"/>
    <w:rsid w:val="008D07BE"/>
    <w:rsid w:val="008D0E8A"/>
    <w:rsid w:val="008D439E"/>
    <w:rsid w:val="008E0448"/>
    <w:rsid w:val="008E088A"/>
    <w:rsid w:val="00901FBC"/>
    <w:rsid w:val="009053E4"/>
    <w:rsid w:val="00907A68"/>
    <w:rsid w:val="00913872"/>
    <w:rsid w:val="00921B36"/>
    <w:rsid w:val="00923AA1"/>
    <w:rsid w:val="0092664A"/>
    <w:rsid w:val="00930069"/>
    <w:rsid w:val="00933BC7"/>
    <w:rsid w:val="00933FEE"/>
    <w:rsid w:val="009434F7"/>
    <w:rsid w:val="0094492F"/>
    <w:rsid w:val="00944A57"/>
    <w:rsid w:val="009473C3"/>
    <w:rsid w:val="009520D2"/>
    <w:rsid w:val="00957C61"/>
    <w:rsid w:val="0096709F"/>
    <w:rsid w:val="00970341"/>
    <w:rsid w:val="0098207C"/>
    <w:rsid w:val="009837CA"/>
    <w:rsid w:val="00984DE2"/>
    <w:rsid w:val="0098525D"/>
    <w:rsid w:val="00987D16"/>
    <w:rsid w:val="009A5F94"/>
    <w:rsid w:val="009C346F"/>
    <w:rsid w:val="009C6F19"/>
    <w:rsid w:val="009D1241"/>
    <w:rsid w:val="009E0FBD"/>
    <w:rsid w:val="009E2716"/>
    <w:rsid w:val="009F49B3"/>
    <w:rsid w:val="009F67E1"/>
    <w:rsid w:val="00A10969"/>
    <w:rsid w:val="00A14090"/>
    <w:rsid w:val="00A203C3"/>
    <w:rsid w:val="00A22CE1"/>
    <w:rsid w:val="00A53F3D"/>
    <w:rsid w:val="00A60F54"/>
    <w:rsid w:val="00A717C4"/>
    <w:rsid w:val="00A73850"/>
    <w:rsid w:val="00A86D85"/>
    <w:rsid w:val="00A93969"/>
    <w:rsid w:val="00AA19B3"/>
    <w:rsid w:val="00AA57AC"/>
    <w:rsid w:val="00AB13A7"/>
    <w:rsid w:val="00AB158E"/>
    <w:rsid w:val="00AB6C20"/>
    <w:rsid w:val="00AC7C6F"/>
    <w:rsid w:val="00AD4106"/>
    <w:rsid w:val="00AE11B7"/>
    <w:rsid w:val="00AE4923"/>
    <w:rsid w:val="00AF7189"/>
    <w:rsid w:val="00B044E2"/>
    <w:rsid w:val="00B1783D"/>
    <w:rsid w:val="00B255A2"/>
    <w:rsid w:val="00B25DAD"/>
    <w:rsid w:val="00B3032E"/>
    <w:rsid w:val="00B32843"/>
    <w:rsid w:val="00B339EC"/>
    <w:rsid w:val="00B3689D"/>
    <w:rsid w:val="00B41B64"/>
    <w:rsid w:val="00B4355B"/>
    <w:rsid w:val="00B445CD"/>
    <w:rsid w:val="00B67D9E"/>
    <w:rsid w:val="00B7212E"/>
    <w:rsid w:val="00B74727"/>
    <w:rsid w:val="00B80199"/>
    <w:rsid w:val="00B876F4"/>
    <w:rsid w:val="00B91269"/>
    <w:rsid w:val="00BA33B6"/>
    <w:rsid w:val="00BB1562"/>
    <w:rsid w:val="00BB7496"/>
    <w:rsid w:val="00BD04CA"/>
    <w:rsid w:val="00BD05A1"/>
    <w:rsid w:val="00BD1B2A"/>
    <w:rsid w:val="00BD284F"/>
    <w:rsid w:val="00BE3B09"/>
    <w:rsid w:val="00BE6338"/>
    <w:rsid w:val="00C001FA"/>
    <w:rsid w:val="00C066AA"/>
    <w:rsid w:val="00C125DC"/>
    <w:rsid w:val="00C17BE8"/>
    <w:rsid w:val="00C25A65"/>
    <w:rsid w:val="00C2751A"/>
    <w:rsid w:val="00C33C54"/>
    <w:rsid w:val="00C43B8C"/>
    <w:rsid w:val="00C44E6B"/>
    <w:rsid w:val="00C52134"/>
    <w:rsid w:val="00C576E2"/>
    <w:rsid w:val="00C627F0"/>
    <w:rsid w:val="00C72EA2"/>
    <w:rsid w:val="00C90612"/>
    <w:rsid w:val="00C9139D"/>
    <w:rsid w:val="00CA1567"/>
    <w:rsid w:val="00CA1FB5"/>
    <w:rsid w:val="00CA671B"/>
    <w:rsid w:val="00CB61EC"/>
    <w:rsid w:val="00CB69A8"/>
    <w:rsid w:val="00CC02DD"/>
    <w:rsid w:val="00CC0776"/>
    <w:rsid w:val="00CC1BEC"/>
    <w:rsid w:val="00CC4723"/>
    <w:rsid w:val="00CE10DB"/>
    <w:rsid w:val="00CE46D6"/>
    <w:rsid w:val="00CE71FD"/>
    <w:rsid w:val="00CF284B"/>
    <w:rsid w:val="00CF2D81"/>
    <w:rsid w:val="00CF2E20"/>
    <w:rsid w:val="00D000DE"/>
    <w:rsid w:val="00D144B3"/>
    <w:rsid w:val="00D166BD"/>
    <w:rsid w:val="00D27B06"/>
    <w:rsid w:val="00D3364E"/>
    <w:rsid w:val="00D45ECB"/>
    <w:rsid w:val="00D661EF"/>
    <w:rsid w:val="00D7250D"/>
    <w:rsid w:val="00D8141E"/>
    <w:rsid w:val="00D8253F"/>
    <w:rsid w:val="00DB1840"/>
    <w:rsid w:val="00DB4172"/>
    <w:rsid w:val="00DB70C8"/>
    <w:rsid w:val="00DC2200"/>
    <w:rsid w:val="00DC4620"/>
    <w:rsid w:val="00DE1829"/>
    <w:rsid w:val="00DE3C08"/>
    <w:rsid w:val="00DF2C96"/>
    <w:rsid w:val="00DF6E56"/>
    <w:rsid w:val="00E00307"/>
    <w:rsid w:val="00E02113"/>
    <w:rsid w:val="00E052FA"/>
    <w:rsid w:val="00E06447"/>
    <w:rsid w:val="00E158A8"/>
    <w:rsid w:val="00E164F3"/>
    <w:rsid w:val="00E22678"/>
    <w:rsid w:val="00E3408F"/>
    <w:rsid w:val="00E34E2C"/>
    <w:rsid w:val="00E366C0"/>
    <w:rsid w:val="00E44C32"/>
    <w:rsid w:val="00E45A5B"/>
    <w:rsid w:val="00E501B4"/>
    <w:rsid w:val="00E5302F"/>
    <w:rsid w:val="00E55F49"/>
    <w:rsid w:val="00E62F2A"/>
    <w:rsid w:val="00E669CE"/>
    <w:rsid w:val="00E67D9E"/>
    <w:rsid w:val="00E930AB"/>
    <w:rsid w:val="00E93189"/>
    <w:rsid w:val="00E9435E"/>
    <w:rsid w:val="00E96C4A"/>
    <w:rsid w:val="00EA1588"/>
    <w:rsid w:val="00EA3BF6"/>
    <w:rsid w:val="00EB119C"/>
    <w:rsid w:val="00EB2539"/>
    <w:rsid w:val="00EB5F58"/>
    <w:rsid w:val="00EB6807"/>
    <w:rsid w:val="00EB7524"/>
    <w:rsid w:val="00EE06A7"/>
    <w:rsid w:val="00EE2379"/>
    <w:rsid w:val="00EE71C1"/>
    <w:rsid w:val="00EF029A"/>
    <w:rsid w:val="00F13BE6"/>
    <w:rsid w:val="00F23279"/>
    <w:rsid w:val="00F40A8D"/>
    <w:rsid w:val="00F47E60"/>
    <w:rsid w:val="00F529F3"/>
    <w:rsid w:val="00F73754"/>
    <w:rsid w:val="00F81624"/>
    <w:rsid w:val="00F83092"/>
    <w:rsid w:val="00F861CE"/>
    <w:rsid w:val="00F92962"/>
    <w:rsid w:val="00FA5EE9"/>
    <w:rsid w:val="00FB00EC"/>
    <w:rsid w:val="00FB7340"/>
    <w:rsid w:val="00FB7B8D"/>
    <w:rsid w:val="00FC0959"/>
    <w:rsid w:val="00FD20CF"/>
    <w:rsid w:val="00FD447D"/>
    <w:rsid w:val="00FE7D12"/>
    <w:rsid w:val="00FF16AC"/>
    <w:rsid w:val="00FF356F"/>
    <w:rsid w:val="00FF6BF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D5C0DF"/>
  <w15:docId w15:val="{0B0C3EE6-2CB6-4058-AC30-ADA86907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B36"/>
  </w:style>
  <w:style w:type="paragraph" w:styleId="Heading1">
    <w:name w:val="heading 1"/>
    <w:basedOn w:val="Normal"/>
    <w:link w:val="Heading1Char"/>
    <w:uiPriority w:val="9"/>
    <w:qFormat/>
    <w:rsid w:val="003728C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30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3092"/>
  </w:style>
  <w:style w:type="table" w:styleId="TableGrid">
    <w:name w:val="Table Grid"/>
    <w:basedOn w:val="TableNormal"/>
    <w:uiPriority w:val="59"/>
    <w:rsid w:val="00F83092"/>
    <w:pPr>
      <w:autoSpaceDE w:val="0"/>
      <w:autoSpaceDN w:val="0"/>
      <w:spacing w:after="0" w:line="240" w:lineRule="auto"/>
    </w:pPr>
    <w:rPr>
      <w:rFonts w:ascii="Times New Roman" w:eastAsia="Times New Roman" w:hAnsi="Times New Roman"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3092"/>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83092"/>
    <w:pPr>
      <w:spacing w:after="0" w:line="240" w:lineRule="auto"/>
    </w:pPr>
    <w:rPr>
      <w:rFonts w:ascii="Calibri" w:eastAsia="Times New Roman" w:hAnsi="Calibri" w:cs="Times New Roman"/>
      <w:lang w:val="en-AU" w:eastAsia="en-AU"/>
    </w:rPr>
  </w:style>
  <w:style w:type="paragraph" w:styleId="Subtitle">
    <w:name w:val="Subtitle"/>
    <w:basedOn w:val="Normal"/>
    <w:next w:val="Normal"/>
    <w:link w:val="SubtitleChar"/>
    <w:uiPriority w:val="11"/>
    <w:qFormat/>
    <w:rsid w:val="00F83092"/>
    <w:pPr>
      <w:numPr>
        <w:ilvl w:val="1"/>
      </w:numPr>
    </w:pPr>
    <w:rPr>
      <w:rFonts w:asciiTheme="majorHAnsi" w:eastAsiaTheme="majorEastAsia" w:hAnsiTheme="majorHAnsi" w:cstheme="majorBidi"/>
      <w:i/>
      <w:iCs/>
      <w:color w:val="4F81BD" w:themeColor="accent1"/>
      <w:spacing w:val="15"/>
      <w:sz w:val="24"/>
      <w:szCs w:val="24"/>
      <w:lang w:val="en-AU" w:eastAsia="en-AU"/>
    </w:rPr>
  </w:style>
  <w:style w:type="character" w:customStyle="1" w:styleId="SubtitleChar">
    <w:name w:val="Subtitle Char"/>
    <w:basedOn w:val="DefaultParagraphFont"/>
    <w:link w:val="Subtitle"/>
    <w:uiPriority w:val="11"/>
    <w:rsid w:val="00F83092"/>
    <w:rPr>
      <w:rFonts w:asciiTheme="majorHAnsi" w:eastAsiaTheme="majorEastAsia" w:hAnsiTheme="majorHAnsi" w:cstheme="majorBidi"/>
      <w:i/>
      <w:iCs/>
      <w:color w:val="4F81BD" w:themeColor="accent1"/>
      <w:spacing w:val="15"/>
      <w:sz w:val="24"/>
      <w:szCs w:val="24"/>
      <w:lang w:val="en-AU" w:eastAsia="en-AU"/>
    </w:rPr>
  </w:style>
  <w:style w:type="character" w:styleId="Hyperlink">
    <w:name w:val="Hyperlink"/>
    <w:basedOn w:val="DefaultParagraphFont"/>
    <w:uiPriority w:val="99"/>
    <w:unhideWhenUsed/>
    <w:rsid w:val="002B682C"/>
    <w:rPr>
      <w:color w:val="0000FF" w:themeColor="hyperlink"/>
      <w:u w:val="single"/>
    </w:rPr>
  </w:style>
  <w:style w:type="paragraph" w:styleId="Header">
    <w:name w:val="header"/>
    <w:basedOn w:val="Normal"/>
    <w:link w:val="HeaderChar"/>
    <w:uiPriority w:val="99"/>
    <w:unhideWhenUsed/>
    <w:rsid w:val="000C2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946"/>
  </w:style>
  <w:style w:type="paragraph" w:styleId="Title">
    <w:name w:val="Title"/>
    <w:basedOn w:val="Normal"/>
    <w:next w:val="Normal"/>
    <w:link w:val="TitleChar"/>
    <w:uiPriority w:val="10"/>
    <w:qFormat/>
    <w:rsid w:val="003728C1"/>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basedOn w:val="DefaultParagraphFont"/>
    <w:link w:val="Title"/>
    <w:uiPriority w:val="10"/>
    <w:rsid w:val="003728C1"/>
    <w:rPr>
      <w:rFonts w:ascii="Cambria" w:eastAsia="Times New Roman" w:hAnsi="Cambria" w:cs="Times New Roman"/>
      <w:color w:val="343434"/>
      <w:spacing w:val="5"/>
      <w:kern w:val="28"/>
      <w:sz w:val="52"/>
      <w:szCs w:val="52"/>
    </w:rPr>
  </w:style>
  <w:style w:type="character" w:styleId="FollowedHyperlink">
    <w:name w:val="FollowedHyperlink"/>
    <w:basedOn w:val="DefaultParagraphFont"/>
    <w:uiPriority w:val="99"/>
    <w:semiHidden/>
    <w:unhideWhenUsed/>
    <w:rsid w:val="003728C1"/>
    <w:rPr>
      <w:color w:val="800080" w:themeColor="followedHyperlink"/>
      <w:u w:val="single"/>
    </w:rPr>
  </w:style>
  <w:style w:type="character" w:customStyle="1" w:styleId="Heading1Char">
    <w:name w:val="Heading 1 Char"/>
    <w:basedOn w:val="DefaultParagraphFont"/>
    <w:link w:val="Heading1"/>
    <w:uiPriority w:val="9"/>
    <w:rsid w:val="003728C1"/>
    <w:rPr>
      <w:rFonts w:ascii="Times New Roman" w:eastAsia="Times New Roman" w:hAnsi="Times New Roman" w:cs="Times New Roman"/>
      <w:b/>
      <w:bCs/>
      <w:kern w:val="36"/>
      <w:sz w:val="48"/>
      <w:szCs w:val="48"/>
      <w:lang w:val="en-US"/>
    </w:rPr>
  </w:style>
  <w:style w:type="paragraph" w:styleId="BalloonText">
    <w:name w:val="Balloon Text"/>
    <w:basedOn w:val="Normal"/>
    <w:link w:val="BalloonTextChar"/>
    <w:uiPriority w:val="99"/>
    <w:semiHidden/>
    <w:unhideWhenUsed/>
    <w:rsid w:val="00773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A20"/>
    <w:rPr>
      <w:rFonts w:ascii="Tahoma" w:hAnsi="Tahoma" w:cs="Tahoma"/>
      <w:sz w:val="16"/>
      <w:szCs w:val="16"/>
    </w:rPr>
  </w:style>
  <w:style w:type="paragraph" w:styleId="ListParagraph">
    <w:name w:val="List Paragraph"/>
    <w:basedOn w:val="Normal"/>
    <w:uiPriority w:val="34"/>
    <w:qFormat/>
    <w:rsid w:val="00C627F0"/>
    <w:pPr>
      <w:ind w:left="720"/>
      <w:contextualSpacing/>
    </w:pPr>
  </w:style>
  <w:style w:type="character" w:styleId="CommentReference">
    <w:name w:val="annotation reference"/>
    <w:basedOn w:val="DefaultParagraphFont"/>
    <w:uiPriority w:val="99"/>
    <w:semiHidden/>
    <w:unhideWhenUsed/>
    <w:rsid w:val="00245F78"/>
    <w:rPr>
      <w:sz w:val="16"/>
      <w:szCs w:val="16"/>
    </w:rPr>
  </w:style>
  <w:style w:type="paragraph" w:styleId="CommentText">
    <w:name w:val="annotation text"/>
    <w:basedOn w:val="Normal"/>
    <w:link w:val="CommentTextChar"/>
    <w:uiPriority w:val="99"/>
    <w:semiHidden/>
    <w:unhideWhenUsed/>
    <w:rsid w:val="00245F78"/>
    <w:pPr>
      <w:spacing w:line="240" w:lineRule="auto"/>
    </w:pPr>
    <w:rPr>
      <w:sz w:val="20"/>
      <w:szCs w:val="20"/>
    </w:rPr>
  </w:style>
  <w:style w:type="character" w:customStyle="1" w:styleId="CommentTextChar">
    <w:name w:val="Comment Text Char"/>
    <w:basedOn w:val="DefaultParagraphFont"/>
    <w:link w:val="CommentText"/>
    <w:uiPriority w:val="99"/>
    <w:semiHidden/>
    <w:rsid w:val="00245F78"/>
    <w:rPr>
      <w:sz w:val="20"/>
      <w:szCs w:val="20"/>
    </w:rPr>
  </w:style>
  <w:style w:type="paragraph" w:styleId="CommentSubject">
    <w:name w:val="annotation subject"/>
    <w:basedOn w:val="CommentText"/>
    <w:next w:val="CommentText"/>
    <w:link w:val="CommentSubjectChar"/>
    <w:uiPriority w:val="99"/>
    <w:semiHidden/>
    <w:unhideWhenUsed/>
    <w:rsid w:val="00245F78"/>
    <w:rPr>
      <w:b/>
      <w:bCs/>
    </w:rPr>
  </w:style>
  <w:style w:type="character" w:customStyle="1" w:styleId="CommentSubjectChar">
    <w:name w:val="Comment Subject Char"/>
    <w:basedOn w:val="CommentTextChar"/>
    <w:link w:val="CommentSubject"/>
    <w:uiPriority w:val="99"/>
    <w:semiHidden/>
    <w:rsid w:val="00245F78"/>
    <w:rPr>
      <w:b/>
      <w:bCs/>
      <w:sz w:val="20"/>
      <w:szCs w:val="20"/>
    </w:rPr>
  </w:style>
  <w:style w:type="paragraph" w:styleId="NormalWeb">
    <w:name w:val="Normal (Web)"/>
    <w:basedOn w:val="Normal"/>
    <w:uiPriority w:val="99"/>
    <w:unhideWhenUsed/>
    <w:rsid w:val="00EB752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CC1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8387">
      <w:bodyDiv w:val="1"/>
      <w:marLeft w:val="0"/>
      <w:marRight w:val="0"/>
      <w:marTop w:val="0"/>
      <w:marBottom w:val="0"/>
      <w:divBdr>
        <w:top w:val="none" w:sz="0" w:space="0" w:color="auto"/>
        <w:left w:val="none" w:sz="0" w:space="0" w:color="auto"/>
        <w:bottom w:val="none" w:sz="0" w:space="0" w:color="auto"/>
        <w:right w:val="none" w:sz="0" w:space="0" w:color="auto"/>
      </w:divBdr>
    </w:div>
    <w:div w:id="44372595">
      <w:bodyDiv w:val="1"/>
      <w:marLeft w:val="0"/>
      <w:marRight w:val="0"/>
      <w:marTop w:val="0"/>
      <w:marBottom w:val="0"/>
      <w:divBdr>
        <w:top w:val="none" w:sz="0" w:space="0" w:color="auto"/>
        <w:left w:val="none" w:sz="0" w:space="0" w:color="auto"/>
        <w:bottom w:val="none" w:sz="0" w:space="0" w:color="auto"/>
        <w:right w:val="none" w:sz="0" w:space="0" w:color="auto"/>
      </w:divBdr>
    </w:div>
    <w:div w:id="234048039">
      <w:bodyDiv w:val="1"/>
      <w:marLeft w:val="0"/>
      <w:marRight w:val="0"/>
      <w:marTop w:val="0"/>
      <w:marBottom w:val="0"/>
      <w:divBdr>
        <w:top w:val="none" w:sz="0" w:space="0" w:color="auto"/>
        <w:left w:val="none" w:sz="0" w:space="0" w:color="auto"/>
        <w:bottom w:val="none" w:sz="0" w:space="0" w:color="auto"/>
        <w:right w:val="none" w:sz="0" w:space="0" w:color="auto"/>
      </w:divBdr>
    </w:div>
    <w:div w:id="633603870">
      <w:bodyDiv w:val="1"/>
      <w:marLeft w:val="0"/>
      <w:marRight w:val="0"/>
      <w:marTop w:val="0"/>
      <w:marBottom w:val="0"/>
      <w:divBdr>
        <w:top w:val="none" w:sz="0" w:space="0" w:color="auto"/>
        <w:left w:val="none" w:sz="0" w:space="0" w:color="auto"/>
        <w:bottom w:val="none" w:sz="0" w:space="0" w:color="auto"/>
        <w:right w:val="none" w:sz="0" w:space="0" w:color="auto"/>
      </w:divBdr>
    </w:div>
    <w:div w:id="698704405">
      <w:bodyDiv w:val="1"/>
      <w:marLeft w:val="0"/>
      <w:marRight w:val="0"/>
      <w:marTop w:val="0"/>
      <w:marBottom w:val="0"/>
      <w:divBdr>
        <w:top w:val="none" w:sz="0" w:space="0" w:color="auto"/>
        <w:left w:val="none" w:sz="0" w:space="0" w:color="auto"/>
        <w:bottom w:val="none" w:sz="0" w:space="0" w:color="auto"/>
        <w:right w:val="none" w:sz="0" w:space="0" w:color="auto"/>
      </w:divBdr>
    </w:div>
    <w:div w:id="725184355">
      <w:bodyDiv w:val="1"/>
      <w:marLeft w:val="0"/>
      <w:marRight w:val="0"/>
      <w:marTop w:val="0"/>
      <w:marBottom w:val="0"/>
      <w:divBdr>
        <w:top w:val="none" w:sz="0" w:space="0" w:color="auto"/>
        <w:left w:val="none" w:sz="0" w:space="0" w:color="auto"/>
        <w:bottom w:val="none" w:sz="0" w:space="0" w:color="auto"/>
        <w:right w:val="none" w:sz="0" w:space="0" w:color="auto"/>
      </w:divBdr>
    </w:div>
    <w:div w:id="752169093">
      <w:bodyDiv w:val="1"/>
      <w:marLeft w:val="0"/>
      <w:marRight w:val="0"/>
      <w:marTop w:val="0"/>
      <w:marBottom w:val="0"/>
      <w:divBdr>
        <w:top w:val="none" w:sz="0" w:space="0" w:color="auto"/>
        <w:left w:val="none" w:sz="0" w:space="0" w:color="auto"/>
        <w:bottom w:val="none" w:sz="0" w:space="0" w:color="auto"/>
        <w:right w:val="none" w:sz="0" w:space="0" w:color="auto"/>
      </w:divBdr>
    </w:div>
    <w:div w:id="893154499">
      <w:bodyDiv w:val="1"/>
      <w:marLeft w:val="0"/>
      <w:marRight w:val="0"/>
      <w:marTop w:val="0"/>
      <w:marBottom w:val="0"/>
      <w:divBdr>
        <w:top w:val="none" w:sz="0" w:space="0" w:color="auto"/>
        <w:left w:val="none" w:sz="0" w:space="0" w:color="auto"/>
        <w:bottom w:val="none" w:sz="0" w:space="0" w:color="auto"/>
        <w:right w:val="none" w:sz="0" w:space="0" w:color="auto"/>
      </w:divBdr>
    </w:div>
    <w:div w:id="1013536968">
      <w:bodyDiv w:val="1"/>
      <w:marLeft w:val="0"/>
      <w:marRight w:val="0"/>
      <w:marTop w:val="0"/>
      <w:marBottom w:val="0"/>
      <w:divBdr>
        <w:top w:val="none" w:sz="0" w:space="0" w:color="auto"/>
        <w:left w:val="none" w:sz="0" w:space="0" w:color="auto"/>
        <w:bottom w:val="none" w:sz="0" w:space="0" w:color="auto"/>
        <w:right w:val="none" w:sz="0" w:space="0" w:color="auto"/>
      </w:divBdr>
    </w:div>
    <w:div w:id="1062100829">
      <w:bodyDiv w:val="1"/>
      <w:marLeft w:val="0"/>
      <w:marRight w:val="0"/>
      <w:marTop w:val="0"/>
      <w:marBottom w:val="0"/>
      <w:divBdr>
        <w:top w:val="none" w:sz="0" w:space="0" w:color="auto"/>
        <w:left w:val="none" w:sz="0" w:space="0" w:color="auto"/>
        <w:bottom w:val="none" w:sz="0" w:space="0" w:color="auto"/>
        <w:right w:val="none" w:sz="0" w:space="0" w:color="auto"/>
      </w:divBdr>
    </w:div>
    <w:div w:id="1234505988">
      <w:bodyDiv w:val="1"/>
      <w:marLeft w:val="0"/>
      <w:marRight w:val="0"/>
      <w:marTop w:val="0"/>
      <w:marBottom w:val="0"/>
      <w:divBdr>
        <w:top w:val="none" w:sz="0" w:space="0" w:color="auto"/>
        <w:left w:val="none" w:sz="0" w:space="0" w:color="auto"/>
        <w:bottom w:val="none" w:sz="0" w:space="0" w:color="auto"/>
        <w:right w:val="none" w:sz="0" w:space="0" w:color="auto"/>
      </w:divBdr>
    </w:div>
    <w:div w:id="1388995229">
      <w:bodyDiv w:val="1"/>
      <w:marLeft w:val="0"/>
      <w:marRight w:val="0"/>
      <w:marTop w:val="0"/>
      <w:marBottom w:val="0"/>
      <w:divBdr>
        <w:top w:val="none" w:sz="0" w:space="0" w:color="auto"/>
        <w:left w:val="none" w:sz="0" w:space="0" w:color="auto"/>
        <w:bottom w:val="none" w:sz="0" w:space="0" w:color="auto"/>
        <w:right w:val="none" w:sz="0" w:space="0" w:color="auto"/>
      </w:divBdr>
    </w:div>
    <w:div w:id="1417625919">
      <w:bodyDiv w:val="1"/>
      <w:marLeft w:val="0"/>
      <w:marRight w:val="0"/>
      <w:marTop w:val="0"/>
      <w:marBottom w:val="0"/>
      <w:divBdr>
        <w:top w:val="none" w:sz="0" w:space="0" w:color="auto"/>
        <w:left w:val="none" w:sz="0" w:space="0" w:color="auto"/>
        <w:bottom w:val="none" w:sz="0" w:space="0" w:color="auto"/>
        <w:right w:val="none" w:sz="0" w:space="0" w:color="auto"/>
      </w:divBdr>
    </w:div>
    <w:div w:id="1481846925">
      <w:bodyDiv w:val="1"/>
      <w:marLeft w:val="0"/>
      <w:marRight w:val="0"/>
      <w:marTop w:val="0"/>
      <w:marBottom w:val="0"/>
      <w:divBdr>
        <w:top w:val="none" w:sz="0" w:space="0" w:color="auto"/>
        <w:left w:val="none" w:sz="0" w:space="0" w:color="auto"/>
        <w:bottom w:val="none" w:sz="0" w:space="0" w:color="auto"/>
        <w:right w:val="none" w:sz="0" w:space="0" w:color="auto"/>
      </w:divBdr>
    </w:div>
    <w:div w:id="1496651196">
      <w:bodyDiv w:val="1"/>
      <w:marLeft w:val="0"/>
      <w:marRight w:val="0"/>
      <w:marTop w:val="0"/>
      <w:marBottom w:val="0"/>
      <w:divBdr>
        <w:top w:val="none" w:sz="0" w:space="0" w:color="auto"/>
        <w:left w:val="none" w:sz="0" w:space="0" w:color="auto"/>
        <w:bottom w:val="none" w:sz="0" w:space="0" w:color="auto"/>
        <w:right w:val="none" w:sz="0" w:space="0" w:color="auto"/>
      </w:divBdr>
      <w:divsChild>
        <w:div w:id="2055496620">
          <w:marLeft w:val="0"/>
          <w:marRight w:val="0"/>
          <w:marTop w:val="0"/>
          <w:marBottom w:val="0"/>
          <w:divBdr>
            <w:top w:val="none" w:sz="0" w:space="0" w:color="auto"/>
            <w:left w:val="none" w:sz="0" w:space="0" w:color="auto"/>
            <w:bottom w:val="none" w:sz="0" w:space="0" w:color="auto"/>
            <w:right w:val="none" w:sz="0" w:space="0" w:color="auto"/>
          </w:divBdr>
          <w:divsChild>
            <w:div w:id="1979678365">
              <w:marLeft w:val="0"/>
              <w:marRight w:val="0"/>
              <w:marTop w:val="0"/>
              <w:marBottom w:val="0"/>
              <w:divBdr>
                <w:top w:val="none" w:sz="0" w:space="0" w:color="auto"/>
                <w:left w:val="none" w:sz="0" w:space="0" w:color="auto"/>
                <w:bottom w:val="none" w:sz="0" w:space="0" w:color="auto"/>
                <w:right w:val="none" w:sz="0" w:space="0" w:color="auto"/>
              </w:divBdr>
              <w:divsChild>
                <w:div w:id="966473655">
                  <w:marLeft w:val="0"/>
                  <w:marRight w:val="0"/>
                  <w:marTop w:val="0"/>
                  <w:marBottom w:val="0"/>
                  <w:divBdr>
                    <w:top w:val="none" w:sz="0" w:space="0" w:color="auto"/>
                    <w:left w:val="none" w:sz="0" w:space="0" w:color="auto"/>
                    <w:bottom w:val="none" w:sz="0" w:space="0" w:color="auto"/>
                    <w:right w:val="none" w:sz="0" w:space="0" w:color="auto"/>
                  </w:divBdr>
                  <w:divsChild>
                    <w:div w:id="1736968935">
                      <w:marLeft w:val="0"/>
                      <w:marRight w:val="0"/>
                      <w:marTop w:val="0"/>
                      <w:marBottom w:val="0"/>
                      <w:divBdr>
                        <w:top w:val="none" w:sz="0" w:space="0" w:color="auto"/>
                        <w:left w:val="none" w:sz="0" w:space="0" w:color="auto"/>
                        <w:bottom w:val="none" w:sz="0" w:space="0" w:color="auto"/>
                        <w:right w:val="none" w:sz="0" w:space="0" w:color="auto"/>
                      </w:divBdr>
                      <w:divsChild>
                        <w:div w:id="998731663">
                          <w:marLeft w:val="0"/>
                          <w:marRight w:val="0"/>
                          <w:marTop w:val="0"/>
                          <w:marBottom w:val="0"/>
                          <w:divBdr>
                            <w:top w:val="none" w:sz="0" w:space="0" w:color="auto"/>
                            <w:left w:val="none" w:sz="0" w:space="0" w:color="auto"/>
                            <w:bottom w:val="none" w:sz="0" w:space="0" w:color="auto"/>
                            <w:right w:val="none" w:sz="0" w:space="0" w:color="auto"/>
                          </w:divBdr>
                          <w:divsChild>
                            <w:div w:id="136263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373665">
      <w:bodyDiv w:val="1"/>
      <w:marLeft w:val="0"/>
      <w:marRight w:val="0"/>
      <w:marTop w:val="0"/>
      <w:marBottom w:val="0"/>
      <w:divBdr>
        <w:top w:val="none" w:sz="0" w:space="0" w:color="auto"/>
        <w:left w:val="none" w:sz="0" w:space="0" w:color="auto"/>
        <w:bottom w:val="none" w:sz="0" w:space="0" w:color="auto"/>
        <w:right w:val="none" w:sz="0" w:space="0" w:color="auto"/>
      </w:divBdr>
    </w:div>
    <w:div w:id="1773667121">
      <w:bodyDiv w:val="1"/>
      <w:marLeft w:val="0"/>
      <w:marRight w:val="0"/>
      <w:marTop w:val="0"/>
      <w:marBottom w:val="0"/>
      <w:divBdr>
        <w:top w:val="none" w:sz="0" w:space="0" w:color="auto"/>
        <w:left w:val="none" w:sz="0" w:space="0" w:color="auto"/>
        <w:bottom w:val="none" w:sz="0" w:space="0" w:color="auto"/>
        <w:right w:val="none" w:sz="0" w:space="0" w:color="auto"/>
      </w:divBdr>
    </w:div>
    <w:div w:id="1774787290">
      <w:bodyDiv w:val="1"/>
      <w:marLeft w:val="0"/>
      <w:marRight w:val="0"/>
      <w:marTop w:val="0"/>
      <w:marBottom w:val="0"/>
      <w:divBdr>
        <w:top w:val="none" w:sz="0" w:space="0" w:color="auto"/>
        <w:left w:val="none" w:sz="0" w:space="0" w:color="auto"/>
        <w:bottom w:val="none" w:sz="0" w:space="0" w:color="auto"/>
        <w:right w:val="none" w:sz="0" w:space="0" w:color="auto"/>
      </w:divBdr>
    </w:div>
    <w:div w:id="1959993635">
      <w:bodyDiv w:val="1"/>
      <w:marLeft w:val="0"/>
      <w:marRight w:val="0"/>
      <w:marTop w:val="0"/>
      <w:marBottom w:val="0"/>
      <w:divBdr>
        <w:top w:val="none" w:sz="0" w:space="0" w:color="auto"/>
        <w:left w:val="none" w:sz="0" w:space="0" w:color="auto"/>
        <w:bottom w:val="none" w:sz="0" w:space="0" w:color="auto"/>
        <w:right w:val="none" w:sz="0" w:space="0" w:color="auto"/>
      </w:divBdr>
      <w:divsChild>
        <w:div w:id="1328552207">
          <w:marLeft w:val="0"/>
          <w:marRight w:val="0"/>
          <w:marTop w:val="0"/>
          <w:marBottom w:val="0"/>
          <w:divBdr>
            <w:top w:val="none" w:sz="0" w:space="0" w:color="auto"/>
            <w:left w:val="none" w:sz="0" w:space="0" w:color="auto"/>
            <w:bottom w:val="none" w:sz="0" w:space="0" w:color="auto"/>
            <w:right w:val="none" w:sz="0" w:space="0" w:color="auto"/>
          </w:divBdr>
          <w:divsChild>
            <w:div w:id="1213427331">
              <w:marLeft w:val="0"/>
              <w:marRight w:val="0"/>
              <w:marTop w:val="0"/>
              <w:marBottom w:val="0"/>
              <w:divBdr>
                <w:top w:val="none" w:sz="0" w:space="0" w:color="auto"/>
                <w:left w:val="none" w:sz="0" w:space="0" w:color="auto"/>
                <w:bottom w:val="none" w:sz="0" w:space="0" w:color="auto"/>
                <w:right w:val="none" w:sz="0" w:space="0" w:color="auto"/>
              </w:divBdr>
              <w:divsChild>
                <w:div w:id="992220744">
                  <w:marLeft w:val="0"/>
                  <w:marRight w:val="0"/>
                  <w:marTop w:val="0"/>
                  <w:marBottom w:val="0"/>
                  <w:divBdr>
                    <w:top w:val="none" w:sz="0" w:space="0" w:color="auto"/>
                    <w:left w:val="none" w:sz="0" w:space="0" w:color="auto"/>
                    <w:bottom w:val="none" w:sz="0" w:space="0" w:color="auto"/>
                    <w:right w:val="none" w:sz="0" w:space="0" w:color="auto"/>
                  </w:divBdr>
                  <w:divsChild>
                    <w:div w:id="517742042">
                      <w:marLeft w:val="0"/>
                      <w:marRight w:val="0"/>
                      <w:marTop w:val="0"/>
                      <w:marBottom w:val="0"/>
                      <w:divBdr>
                        <w:top w:val="none" w:sz="0" w:space="0" w:color="auto"/>
                        <w:left w:val="none" w:sz="0" w:space="0" w:color="auto"/>
                        <w:bottom w:val="none" w:sz="0" w:space="0" w:color="auto"/>
                        <w:right w:val="none" w:sz="0" w:space="0" w:color="auto"/>
                      </w:divBdr>
                      <w:divsChild>
                        <w:div w:id="134300414">
                          <w:marLeft w:val="0"/>
                          <w:marRight w:val="0"/>
                          <w:marTop w:val="0"/>
                          <w:marBottom w:val="0"/>
                          <w:divBdr>
                            <w:top w:val="none" w:sz="0" w:space="0" w:color="auto"/>
                            <w:left w:val="none" w:sz="0" w:space="0" w:color="auto"/>
                            <w:bottom w:val="none" w:sz="0" w:space="0" w:color="auto"/>
                            <w:right w:val="none" w:sz="0" w:space="0" w:color="auto"/>
                          </w:divBdr>
                          <w:divsChild>
                            <w:div w:id="14827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174007">
      <w:bodyDiv w:val="1"/>
      <w:marLeft w:val="0"/>
      <w:marRight w:val="0"/>
      <w:marTop w:val="0"/>
      <w:marBottom w:val="0"/>
      <w:divBdr>
        <w:top w:val="none" w:sz="0" w:space="0" w:color="auto"/>
        <w:left w:val="none" w:sz="0" w:space="0" w:color="auto"/>
        <w:bottom w:val="none" w:sz="0" w:space="0" w:color="auto"/>
        <w:right w:val="none" w:sz="0" w:space="0" w:color="auto"/>
      </w:divBdr>
    </w:div>
    <w:div w:id="2108117765">
      <w:bodyDiv w:val="1"/>
      <w:marLeft w:val="0"/>
      <w:marRight w:val="0"/>
      <w:marTop w:val="0"/>
      <w:marBottom w:val="0"/>
      <w:divBdr>
        <w:top w:val="none" w:sz="0" w:space="0" w:color="auto"/>
        <w:left w:val="none" w:sz="0" w:space="0" w:color="auto"/>
        <w:bottom w:val="none" w:sz="0" w:space="0" w:color="auto"/>
        <w:right w:val="none" w:sz="0" w:space="0" w:color="auto"/>
      </w:divBdr>
    </w:div>
    <w:div w:id="2147355130">
      <w:bodyDiv w:val="1"/>
      <w:marLeft w:val="0"/>
      <w:marRight w:val="0"/>
      <w:marTop w:val="0"/>
      <w:marBottom w:val="0"/>
      <w:divBdr>
        <w:top w:val="none" w:sz="0" w:space="0" w:color="auto"/>
        <w:left w:val="none" w:sz="0" w:space="0" w:color="auto"/>
        <w:bottom w:val="none" w:sz="0" w:space="0" w:color="auto"/>
        <w:right w:val="none" w:sz="0" w:space="0" w:color="auto"/>
      </w:divBdr>
      <w:divsChild>
        <w:div w:id="1637762566">
          <w:marLeft w:val="0"/>
          <w:marRight w:val="0"/>
          <w:marTop w:val="0"/>
          <w:marBottom w:val="0"/>
          <w:divBdr>
            <w:top w:val="none" w:sz="0" w:space="0" w:color="auto"/>
            <w:left w:val="none" w:sz="0" w:space="0" w:color="auto"/>
            <w:bottom w:val="none" w:sz="0" w:space="0" w:color="auto"/>
            <w:right w:val="none" w:sz="0" w:space="0" w:color="auto"/>
          </w:divBdr>
          <w:divsChild>
            <w:div w:id="1475485150">
              <w:marLeft w:val="0"/>
              <w:marRight w:val="0"/>
              <w:marTop w:val="0"/>
              <w:marBottom w:val="0"/>
              <w:divBdr>
                <w:top w:val="none" w:sz="0" w:space="0" w:color="auto"/>
                <w:left w:val="none" w:sz="0" w:space="0" w:color="auto"/>
                <w:bottom w:val="none" w:sz="0" w:space="0" w:color="auto"/>
                <w:right w:val="none" w:sz="0" w:space="0" w:color="auto"/>
              </w:divBdr>
              <w:divsChild>
                <w:div w:id="1056392569">
                  <w:marLeft w:val="0"/>
                  <w:marRight w:val="0"/>
                  <w:marTop w:val="0"/>
                  <w:marBottom w:val="0"/>
                  <w:divBdr>
                    <w:top w:val="none" w:sz="0" w:space="0" w:color="auto"/>
                    <w:left w:val="none" w:sz="0" w:space="0" w:color="auto"/>
                    <w:bottom w:val="none" w:sz="0" w:space="0" w:color="auto"/>
                    <w:right w:val="none" w:sz="0" w:space="0" w:color="auto"/>
                  </w:divBdr>
                  <w:divsChild>
                    <w:div w:id="2097241500">
                      <w:marLeft w:val="0"/>
                      <w:marRight w:val="0"/>
                      <w:marTop w:val="0"/>
                      <w:marBottom w:val="0"/>
                      <w:divBdr>
                        <w:top w:val="none" w:sz="0" w:space="0" w:color="auto"/>
                        <w:left w:val="none" w:sz="0" w:space="0" w:color="auto"/>
                        <w:bottom w:val="none" w:sz="0" w:space="0" w:color="auto"/>
                        <w:right w:val="none" w:sz="0" w:space="0" w:color="auto"/>
                      </w:divBdr>
                      <w:divsChild>
                        <w:div w:id="933512814">
                          <w:marLeft w:val="0"/>
                          <w:marRight w:val="0"/>
                          <w:marTop w:val="0"/>
                          <w:marBottom w:val="0"/>
                          <w:divBdr>
                            <w:top w:val="none" w:sz="0" w:space="0" w:color="auto"/>
                            <w:left w:val="none" w:sz="0" w:space="0" w:color="auto"/>
                            <w:bottom w:val="none" w:sz="0" w:space="0" w:color="auto"/>
                            <w:right w:val="none" w:sz="0" w:space="0" w:color="auto"/>
                          </w:divBdr>
                          <w:divsChild>
                            <w:div w:id="204020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ochrane.org/mecir-manual/standards-conduct-new-cochrane-intervention-reviews-c1-c75/performing-review-c24-75/searching-studies-c24-38" TargetMode="External"/><Relationship Id="rId18" Type="http://schemas.openxmlformats.org/officeDocument/2006/relationships/hyperlink" Target="https://community.cochrane.org/mecir-manual/standards-conduct-new-cochrane-intervention-reviews-c1-c75/performing-review-c24-75/assessing-quality-evidence-and-summarizing-findings-c74-75" TargetMode="External"/><Relationship Id="rId26" Type="http://schemas.openxmlformats.org/officeDocument/2006/relationships/hyperlink" Target="https://epoc.cochrane.org/sites/epoc.cochrane.org/files/public/uploads/Resources-for-authors2017/how_to_report_the_effects_of_an_intervention.pdf" TargetMode="External"/><Relationship Id="rId39" Type="http://schemas.openxmlformats.org/officeDocument/2006/relationships/hyperlink" Target="https://epoc.cochrane.org/sites/epoc.cochrane.org/files/public/uploads/Resources-for-authors2017/equity_considerations_in_epoc_reviews.pdf" TargetMode="External"/><Relationship Id="rId21" Type="http://schemas.openxmlformats.org/officeDocument/2006/relationships/hyperlink" Target="https://epoc.cochrane.org/sites/epoc.cochrane.org/files/public/uploads/Resources-for-authors2017/worksheets_for_preparing_a_summary_of_findings_using_grade.docx" TargetMode="External"/><Relationship Id="rId34" Type="http://schemas.openxmlformats.org/officeDocument/2006/relationships/hyperlink" Target="https://community.cochrane.org/mecir-manual/standards-reporting-new-cochrane-intervention-reviews-r1-109/results-r56-109/description-studies-r56-72" TargetMode="External"/><Relationship Id="rId42" Type="http://schemas.openxmlformats.org/officeDocument/2006/relationships/hyperlink" Target="https://epoc.cochrane.org/sites/epoc.cochrane.org/files/public/uploads/Resources-for-authors2017/interpreting_statistical_significance.pdf" TargetMode="External"/><Relationship Id="rId47" Type="http://schemas.openxmlformats.org/officeDocument/2006/relationships/hyperlink" Target="http://www.cochrane-net.org/imshelp/resources/people/editing_adresses.htm" TargetMode="External"/><Relationship Id="rId50" Type="http://schemas.openxmlformats.org/officeDocument/2006/relationships/hyperlink" Target="https://community.cochrane.org/mecir-manual/standards-planning-conduct-and-reporting-updates-cochrane-intervention-reviews-u1-11-ur1-7/deciding-and-performing-update-u1-11-ur1-7/reporting-standards-specific-updates-ur1-7" TargetMode="External"/><Relationship Id="rId55" Type="http://schemas.openxmlformats.org/officeDocument/2006/relationships/hyperlink" Target="https://epoc.cochrane.org/sites/epoc.cochrane.org/files/public/uploads/Resources-for-authors2017/how_to_report_the_search_process_in_epoc_protocols_reviews_and_updates.pdf" TargetMode="External"/><Relationship Id="rId7" Type="http://schemas.openxmlformats.org/officeDocument/2006/relationships/endnotes" Target="endnotes.xml"/><Relationship Id="rId12" Type="http://schemas.openxmlformats.org/officeDocument/2006/relationships/hyperlink" Target="http://www.cochrane.no/sites/cochrane.no/files/public/uploads/how_to_write_a_cochrane_pls_27th_march_2017.pdf" TargetMode="External"/><Relationship Id="rId17" Type="http://schemas.openxmlformats.org/officeDocument/2006/relationships/hyperlink" Target="https://epoc.cochrane.org/sites/epoc.cochrane.org/files/public/uploads/Resources-for-authors2017/worksheets_for_preparing_a_summary_of_findings_using_grade.docx" TargetMode="External"/><Relationship Id="rId25" Type="http://schemas.openxmlformats.org/officeDocument/2006/relationships/hyperlink" Target="https://epoc.cochrane.org/sites/epoc.cochrane.org/files/public/uploads/Resources-for-authors2017/how_to_report_the_effects_of_an_intervention.pdf" TargetMode="External"/><Relationship Id="rId33" Type="http://schemas.openxmlformats.org/officeDocument/2006/relationships/hyperlink" Target="http://community.cochrane.org/editorial-and-publishing-policy-resource/cochrane-review-management/reporting-search-dates-cochrane-reviews" TargetMode="External"/><Relationship Id="rId38" Type="http://schemas.openxmlformats.org/officeDocument/2006/relationships/hyperlink" Target="https://epoc.cochrane.org/sites/epoc.cochrane.org/files/public/uploads/Resources-for-authors2017/taking_account_of_adverse_effects_in_epoc_reviews.pdf" TargetMode="External"/><Relationship Id="rId46" Type="http://schemas.openxmlformats.org/officeDocument/2006/relationships/hyperlink" Target="http://community.cochrane.org/style-manual" TargetMode="External"/><Relationship Id="rId2" Type="http://schemas.openxmlformats.org/officeDocument/2006/relationships/numbering" Target="numbering.xml"/><Relationship Id="rId16" Type="http://schemas.openxmlformats.org/officeDocument/2006/relationships/hyperlink" Target="https://community.cochrane.org/mecir-manual/standards-reporting-new-cochrane-intervention-reviews-r1-109/results-r56-109/risk-bias-included-studies-r73-75" TargetMode="External"/><Relationship Id="rId20" Type="http://schemas.openxmlformats.org/officeDocument/2006/relationships/hyperlink" Target="https://community.cochrane.org/mecir-manual/standards-reporting-new-cochrane-intervention-reviews-r1-109/results-r56-109/effects-interventions-r76-99" TargetMode="External"/><Relationship Id="rId29" Type="http://schemas.openxmlformats.org/officeDocument/2006/relationships/hyperlink" Target="https://epoc.cochrane.org/sites/epoc.cochrane.org/files/public/uploads/Resources-for-authors2017/how_to_report_the_effects_of_an_intervention.pdf" TargetMode="External"/><Relationship Id="rId41" Type="http://schemas.openxmlformats.org/officeDocument/2006/relationships/hyperlink" Target="https://epoc.cochrane.org/sites/epoc.cochrane.org/files/public/uploads/Resources-for-authors2017/what_are_explanatory_factors.pdf" TargetMode="External"/><Relationship Id="rId54" Type="http://schemas.openxmlformats.org/officeDocument/2006/relationships/hyperlink" Target="http://onlinelibrary.wiley.com/doi/10.1002/14651858.CD007071.pub3/fu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oc.cochrane.org/sites/epoc.cochrane.org/files/public/uploads/Resources-for-authors2017/epoc_protocol_template.pdf" TargetMode="External"/><Relationship Id="rId24" Type="http://schemas.openxmlformats.org/officeDocument/2006/relationships/hyperlink" Target="https://epoc.cochrane.org/sites/epoc.cochrane.org/files/public/uploads/Resources-for-authors2017/how_to_report_the_effects_of_an_intervention.pdf" TargetMode="External"/><Relationship Id="rId32" Type="http://schemas.openxmlformats.org/officeDocument/2006/relationships/hyperlink" Target="https://epoc.cochrane.org/sites/epoc.cochrane.org/files/public/uploads/Resources-for-authors2017/how_to_report_the_search_process_in_epoc_protocols_reviews_and_updates.pdf" TargetMode="External"/><Relationship Id="rId37" Type="http://schemas.openxmlformats.org/officeDocument/2006/relationships/hyperlink" Target="https://epoc.cochrane.org/sites/epoc.cochrane.org/files/public/uploads/Resources-for-authors2017/analysis_in_epoc_reviews.pdf" TargetMode="External"/><Relationship Id="rId40" Type="http://schemas.openxmlformats.org/officeDocument/2006/relationships/hyperlink" Target="https://epoc.cochrane.org/sites/epoc.cochrane.org/files/public/uploads/Resources-for-authors2017/equity_considerations_in_epoc_reviews.pdf" TargetMode="External"/><Relationship Id="rId45" Type="http://schemas.openxmlformats.org/officeDocument/2006/relationships/hyperlink" Target="https://epoc.cochrane.org/sites/epoc.cochrane.org/files/public/uploads/Resources-for-authors2017/implications_for_research.pdf" TargetMode="External"/><Relationship Id="rId53" Type="http://schemas.openxmlformats.org/officeDocument/2006/relationships/hyperlink" Target="https://community.cochrane.org/mecir-manual/standards-planning-conduct-and-reporting-updates-cochrane-intervention-reviews-u1-11-ur1-7/deciding-and-performing-update-u1-11-ur1-7/reporting-standards-specific-updates-ur1-7"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poc.cochrane.org/sites/epoc.cochrane.org/files/public/uploads/Resources-for-authors2017/how_to_prepare_a_risk_of_bias_table_for_reviews_that_include_more_than_one_study_design.pdf" TargetMode="External"/><Relationship Id="rId23" Type="http://schemas.openxmlformats.org/officeDocument/2006/relationships/hyperlink" Target="https://community.cochrane.org/mecir-manual/standards-reporting-new-cochrane-intervention-reviews-r1-109/results-r56-109/effects-interventions-r76-99" TargetMode="External"/><Relationship Id="rId28" Type="http://schemas.openxmlformats.org/officeDocument/2006/relationships/hyperlink" Target="https://epoc.cochrane.org/sites/epoc.cochrane.org/files/public/uploads/Resources-for-authors2017/worksheets_for_preparing_a_summary_of_findings_using_grade.docx" TargetMode="External"/><Relationship Id="rId36" Type="http://schemas.openxmlformats.org/officeDocument/2006/relationships/hyperlink" Target="https://community.cochrane.org/mecir-manual/standards-reporting-new-cochrane-intervention-reviews-r1-109/results-r56-109/effects-interventions-r76-99" TargetMode="External"/><Relationship Id="rId49" Type="http://schemas.openxmlformats.org/officeDocument/2006/relationships/hyperlink" Target="http://epoc.cochrane.org/epoc-specific-resources-review-authors" TargetMode="External"/><Relationship Id="rId57" Type="http://schemas.openxmlformats.org/officeDocument/2006/relationships/fontTable" Target="fontTable.xml"/><Relationship Id="rId10" Type="http://schemas.openxmlformats.org/officeDocument/2006/relationships/hyperlink" Target="https://methods.cochrane.org/mecir" TargetMode="External"/><Relationship Id="rId19" Type="http://schemas.openxmlformats.org/officeDocument/2006/relationships/hyperlink" Target="https://epoc.cochrane.org/sites/epoc.cochrane.org/files/public/uploads/Resources-for-authors2017/worksheets_for_preparing_a_summary_of_findings_using_grade.docx" TargetMode="External"/><Relationship Id="rId31" Type="http://schemas.openxmlformats.org/officeDocument/2006/relationships/hyperlink" Target="https://epoc.cochrane.org/sites/epoc.cochrane.org/files/public/uploads/Resources-for-authors2017/how_to_report_the_effects_of_an_intervention.pdf" TargetMode="External"/><Relationship Id="rId44" Type="http://schemas.openxmlformats.org/officeDocument/2006/relationships/hyperlink" Target="https://epoc.cochrane.org/sites/epoc.cochrane.org/files/public/uploads/Resources-for-authors2017/implications_for_practice.pdf" TargetMode="External"/><Relationship Id="rId52" Type="http://schemas.openxmlformats.org/officeDocument/2006/relationships/hyperlink" Target="https://community.cochrane.org/mecir-manual/standards-planning-conduct-and-reporting-updates-cochrane-intervention-reviews-u1-11-ur1-7/deciding-and-performing-update-u1-11-ur1-7/reporting-standards-specific-updates-ur1-7" TargetMode="External"/><Relationship Id="rId4" Type="http://schemas.openxmlformats.org/officeDocument/2006/relationships/settings" Target="settings.xml"/><Relationship Id="rId9" Type="http://schemas.openxmlformats.org/officeDocument/2006/relationships/hyperlink" Target="http://epoc.cochrane.org/resources/epoc-resources-review-authors" TargetMode="External"/><Relationship Id="rId14" Type="http://schemas.openxmlformats.org/officeDocument/2006/relationships/hyperlink" Target="https://epoc.cochrane.org/sites/epoc.cochrane.org/files/public/uploads/Resources-for-authors2017/suggested_risk_of_bias_criteria_for_epoc_reviews.pdf" TargetMode="External"/><Relationship Id="rId22" Type="http://schemas.openxmlformats.org/officeDocument/2006/relationships/hyperlink" Target="http://onlinelibrary.wiley.com/doi/10.1002/14651858.CD009926.pub2/full" TargetMode="External"/><Relationship Id="rId27" Type="http://schemas.openxmlformats.org/officeDocument/2006/relationships/hyperlink" Target="https://epoc.cochrane.org/sites/epoc.cochrane.org/files/public/uploads/Resources-for-authors2017/how_to_report_the_effects_of_an_intervention.pdf" TargetMode="External"/><Relationship Id="rId30" Type="http://schemas.openxmlformats.org/officeDocument/2006/relationships/hyperlink" Target="https://epoc.cochrane.org/sites/epoc.cochrane.org/files/public/uploads/Resources-for-authors2017/how_to_report_the_effects_of_an_intervention.pdf" TargetMode="External"/><Relationship Id="rId35" Type="http://schemas.openxmlformats.org/officeDocument/2006/relationships/hyperlink" Target="https://community.cochrane.org/mecir-manual/standards-reporting-new-cochrane-intervention-reviews-r1-109/results-r56-109/description-studies-r56-72" TargetMode="External"/><Relationship Id="rId43" Type="http://schemas.openxmlformats.org/officeDocument/2006/relationships/hyperlink" Target="https://epoc.cochrane.org/sites/epoc.cochrane.org/files/public/uploads/Resources-for-authors2017/worksheets_for_preparing_a_summary_of_findings_using_grade.docx" TargetMode="External"/><Relationship Id="rId48" Type="http://schemas.openxmlformats.org/officeDocument/2006/relationships/hyperlink" Target="http://www.cochrane-net.org/imshelp/resources/reviews/contact_details_in_reviews_.htm"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community.cochrane.org/mecir-manual/standards-planning-conduct-and-reporting-updates-cochrane-intervention-reviews-u1-11-ur1-7/deciding-and-performing-update-u1-11-ur1-7/reporting-standards-specific-updates-ur1-7"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B7A67-E6B4-40F9-97F6-A03229CF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Pages>
  <Words>3982</Words>
  <Characters>22701</Characters>
  <Application>Microsoft Office Word</Application>
  <DocSecurity>0</DocSecurity>
  <Lines>189</Lines>
  <Paragraphs>53</Paragraphs>
  <ScaleCrop>false</ScaleCrop>
  <HeadingPairs>
    <vt:vector size="6" baseType="variant">
      <vt:variant>
        <vt:lpstr>Title</vt:lpstr>
      </vt:variant>
      <vt:variant>
        <vt:i4>1</vt:i4>
      </vt:variant>
      <vt:variant>
        <vt:lpstr>Título</vt:lpstr>
      </vt:variant>
      <vt:variant>
        <vt:i4>1</vt:i4>
      </vt:variant>
      <vt:variant>
        <vt:lpstr>Tittel</vt:lpstr>
      </vt:variant>
      <vt:variant>
        <vt:i4>1</vt:i4>
      </vt:variant>
    </vt:vector>
  </HeadingPairs>
  <TitlesOfParts>
    <vt:vector size="3" baseType="lpstr">
      <vt:lpstr/>
      <vt:lpstr/>
      <vt:lpstr/>
    </vt:vector>
  </TitlesOfParts>
  <Company>Kunnskapssenteret</Company>
  <LinksUpToDate>false</LinksUpToDate>
  <CharactersWithSpaces>26630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Oxman</dc:creator>
  <cp:lastModifiedBy>Worswick, Julia</cp:lastModifiedBy>
  <cp:revision>41</cp:revision>
  <cp:lastPrinted>2017-03-08T14:51:00Z</cp:lastPrinted>
  <dcterms:created xsi:type="dcterms:W3CDTF">2018-11-01T14:52:00Z</dcterms:created>
  <dcterms:modified xsi:type="dcterms:W3CDTF">2018-11-01T16:04:00Z</dcterms:modified>
</cp:coreProperties>
</file>